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7829"/>
      </w:tblGrid>
      <w:tr w:rsidR="004A2939" w:rsidRPr="00D46210" w14:paraId="26CB69FA" w14:textId="77777777" w:rsidTr="007D19AF">
        <w:trPr>
          <w:jc w:val="center"/>
        </w:trPr>
        <w:tc>
          <w:tcPr>
            <w:tcW w:w="1356" w:type="dxa"/>
          </w:tcPr>
          <w:p w14:paraId="381A17B0" w14:textId="77777777" w:rsidR="004A2939" w:rsidRPr="00D46210" w:rsidRDefault="004A2939" w:rsidP="00711C94">
            <w:pPr>
              <w:spacing w:before="40" w:after="40"/>
              <w:rPr>
                <w:rFonts w:asciiTheme="minorBidi" w:hAnsiTheme="minorBidi"/>
                <w:sz w:val="28"/>
                <w:szCs w:val="28"/>
              </w:rPr>
            </w:pPr>
            <w:bookmarkStart w:id="0" w:name="_Hlk188446211"/>
            <w:r>
              <w:rPr>
                <w:noProof/>
              </w:rPr>
              <w:drawing>
                <wp:inline distT="0" distB="0" distL="0" distR="0" wp14:anchorId="64AD6C71" wp14:editId="6C2615F9">
                  <wp:extent cx="720000" cy="902697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59" r="10550" b="13884"/>
                          <a:stretch/>
                        </pic:blipFill>
                        <pic:spPr bwMode="auto">
                          <a:xfrm>
                            <a:off x="0" y="0"/>
                            <a:ext cx="720000" cy="902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5C0B8A36" w14:textId="77777777" w:rsidR="004A2939" w:rsidRPr="000E39DC" w:rsidRDefault="004A2939" w:rsidP="00711C94">
            <w:pPr>
              <w:spacing w:before="20"/>
              <w:jc w:val="center"/>
              <w:rPr>
                <w:rFonts w:asciiTheme="minorBidi" w:hAnsiTheme="minorBidi"/>
                <w:sz w:val="28"/>
                <w:szCs w:val="24"/>
              </w:rPr>
            </w:pPr>
            <w:r w:rsidRPr="000E39DC">
              <w:rPr>
                <w:rFonts w:asciiTheme="minorBidi" w:hAnsiTheme="minorBidi"/>
                <w:sz w:val="28"/>
                <w:szCs w:val="24"/>
              </w:rPr>
              <w:t>KEMENTERIAN AGAMA REPUBLIK INDONESIA</w:t>
            </w:r>
          </w:p>
          <w:p w14:paraId="41C21A33" w14:textId="77777777" w:rsidR="004A2939" w:rsidRPr="000E39DC" w:rsidRDefault="004A2939" w:rsidP="00711C94">
            <w:pPr>
              <w:spacing w:before="40"/>
              <w:jc w:val="center"/>
              <w:rPr>
                <w:rFonts w:asciiTheme="minorBidi" w:hAnsiTheme="minorBidi"/>
                <w:b/>
                <w:bCs/>
                <w:sz w:val="24"/>
              </w:rPr>
            </w:pPr>
            <w:r w:rsidRPr="000E39DC">
              <w:rPr>
                <w:rFonts w:asciiTheme="minorBidi" w:hAnsiTheme="minorBidi"/>
                <w:b/>
                <w:bCs/>
                <w:sz w:val="24"/>
              </w:rPr>
              <w:t>UNIVERSITAS ISLAM NEGERI</w:t>
            </w:r>
          </w:p>
          <w:p w14:paraId="4E73F589" w14:textId="77777777" w:rsidR="004A2939" w:rsidRPr="000E39DC" w:rsidRDefault="004A2939" w:rsidP="00711C94">
            <w:pPr>
              <w:spacing w:after="20"/>
              <w:jc w:val="center"/>
              <w:rPr>
                <w:rFonts w:asciiTheme="minorBidi" w:hAnsiTheme="minorBidi"/>
                <w:b/>
                <w:bCs/>
                <w:sz w:val="24"/>
              </w:rPr>
            </w:pPr>
            <w:r w:rsidRPr="000E39DC">
              <w:rPr>
                <w:rFonts w:asciiTheme="minorBidi" w:hAnsiTheme="minorBidi"/>
                <w:b/>
                <w:bCs/>
                <w:sz w:val="24"/>
              </w:rPr>
              <w:t>SIBER SYEKH NURJATI CIREBON</w:t>
            </w:r>
          </w:p>
          <w:p w14:paraId="519F6EE5" w14:textId="77777777" w:rsidR="004A2939" w:rsidRPr="000E39DC" w:rsidRDefault="004A2939" w:rsidP="00711C94">
            <w:pPr>
              <w:jc w:val="center"/>
              <w:rPr>
                <w:rFonts w:asciiTheme="minorBidi" w:hAnsiTheme="minorBidi"/>
                <w:sz w:val="20"/>
                <w:szCs w:val="18"/>
              </w:rPr>
            </w:pPr>
            <w:r w:rsidRPr="000E39DC">
              <w:rPr>
                <w:rFonts w:asciiTheme="minorBidi" w:hAnsiTheme="minorBidi"/>
                <w:sz w:val="20"/>
                <w:szCs w:val="18"/>
              </w:rPr>
              <w:t>Jalan Perjuangan By Pass Sunyaragi Cirebon 45132</w:t>
            </w:r>
          </w:p>
          <w:p w14:paraId="6C6E3722" w14:textId="77777777" w:rsidR="004A2939" w:rsidRPr="000E39DC" w:rsidRDefault="004A2939" w:rsidP="00711C94">
            <w:pPr>
              <w:jc w:val="center"/>
              <w:rPr>
                <w:rFonts w:asciiTheme="minorBidi" w:hAnsiTheme="minorBidi"/>
                <w:sz w:val="20"/>
                <w:szCs w:val="18"/>
              </w:rPr>
            </w:pPr>
            <w:r w:rsidRPr="000E39DC">
              <w:rPr>
                <w:rFonts w:asciiTheme="minorBidi" w:hAnsiTheme="minorBidi"/>
                <w:sz w:val="20"/>
                <w:szCs w:val="18"/>
              </w:rPr>
              <w:t>Telepon (0231) 481264 Faksimili (0231) 489926</w:t>
            </w:r>
          </w:p>
          <w:p w14:paraId="5B45FB6D" w14:textId="77777777" w:rsidR="004A2939" w:rsidRPr="00D46210" w:rsidRDefault="004A2939" w:rsidP="00711C94">
            <w:pPr>
              <w:spacing w:after="2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E39DC">
              <w:rPr>
                <w:rFonts w:asciiTheme="minorBidi" w:hAnsiTheme="minorBidi"/>
                <w:sz w:val="20"/>
                <w:szCs w:val="18"/>
              </w:rPr>
              <w:t xml:space="preserve">Website: </w:t>
            </w:r>
            <w:hyperlink r:id="rId8" w:history="1">
              <w:r w:rsidRPr="000E39DC">
                <w:rPr>
                  <w:rStyle w:val="Hyperlink"/>
                  <w:rFonts w:asciiTheme="minorBidi" w:hAnsiTheme="minorBidi"/>
                  <w:sz w:val="20"/>
                  <w:szCs w:val="18"/>
                </w:rPr>
                <w:t>https://uinssc.ac.id/</w:t>
              </w:r>
            </w:hyperlink>
            <w:r w:rsidRPr="000E39DC">
              <w:rPr>
                <w:rFonts w:asciiTheme="minorBidi" w:hAnsiTheme="minorBidi"/>
                <w:sz w:val="20"/>
                <w:szCs w:val="18"/>
              </w:rPr>
              <w:t xml:space="preserve"> Email: </w:t>
            </w:r>
            <w:hyperlink r:id="rId9" w:history="1">
              <w:r w:rsidRPr="000E39DC">
                <w:rPr>
                  <w:rStyle w:val="Hyperlink"/>
                  <w:rFonts w:asciiTheme="minorBidi" w:hAnsiTheme="minorBidi"/>
                  <w:sz w:val="20"/>
                  <w:szCs w:val="18"/>
                </w:rPr>
                <w:t>https://info@uinssc.ac.id/</w:t>
              </w:r>
            </w:hyperlink>
          </w:p>
        </w:tc>
      </w:tr>
      <w:bookmarkEnd w:id="0"/>
    </w:tbl>
    <w:p w14:paraId="221D071D" w14:textId="77777777" w:rsidR="004A2939" w:rsidRPr="00E605EE" w:rsidRDefault="004A2939" w:rsidP="004A293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36"/>
          <w:lang w:val="en-US"/>
        </w:rPr>
      </w:pPr>
    </w:p>
    <w:p w14:paraId="1BD6C152" w14:textId="77777777" w:rsidR="00493AB6" w:rsidRPr="003834A6" w:rsidRDefault="00493AB6" w:rsidP="00E605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34A6">
        <w:rPr>
          <w:rFonts w:ascii="Arial" w:hAnsi="Arial" w:cs="Arial"/>
          <w:b/>
          <w:bCs/>
          <w:sz w:val="36"/>
          <w:szCs w:val="36"/>
        </w:rPr>
        <w:t>P E N G U M U M A N</w:t>
      </w:r>
    </w:p>
    <w:p w14:paraId="18C3377D" w14:textId="2008124C" w:rsidR="00493AB6" w:rsidRPr="00C51946" w:rsidRDefault="00493AB6" w:rsidP="00000A39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834A6">
        <w:rPr>
          <w:rFonts w:ascii="Arial" w:hAnsi="Arial" w:cs="Arial"/>
          <w:sz w:val="24"/>
          <w:szCs w:val="24"/>
        </w:rPr>
        <w:t>NOMOR :</w:t>
      </w:r>
      <w:r w:rsidR="006B5BAE" w:rsidRPr="003662B9">
        <w:rPr>
          <w:rFonts w:ascii="Arial" w:hAnsi="Arial" w:cs="Arial"/>
          <w:sz w:val="24"/>
          <w:szCs w:val="24"/>
        </w:rPr>
        <w:t xml:space="preserve"> </w:t>
      </w:r>
      <w:r w:rsidR="00D26D35">
        <w:rPr>
          <w:rFonts w:ascii="Arial" w:hAnsi="Arial" w:cs="Arial"/>
          <w:sz w:val="24"/>
          <w:szCs w:val="24"/>
          <w:lang w:val="en-US"/>
        </w:rPr>
        <w:t>B-4401</w:t>
      </w:r>
      <w:r w:rsidRPr="003834A6">
        <w:rPr>
          <w:rFonts w:ascii="Arial" w:hAnsi="Arial" w:cs="Arial"/>
          <w:sz w:val="24"/>
          <w:szCs w:val="24"/>
        </w:rPr>
        <w:t>/</w:t>
      </w:r>
      <w:r w:rsidR="004A2939">
        <w:rPr>
          <w:rFonts w:ascii="Arial" w:hAnsi="Arial" w:cs="Arial"/>
          <w:sz w:val="24"/>
          <w:szCs w:val="24"/>
          <w:lang w:val="en-US"/>
        </w:rPr>
        <w:t>Un.30</w:t>
      </w:r>
      <w:r w:rsidR="006B1AE2" w:rsidRPr="003834A6">
        <w:rPr>
          <w:rFonts w:ascii="Arial" w:hAnsi="Arial" w:cs="Arial"/>
          <w:sz w:val="24"/>
          <w:szCs w:val="24"/>
        </w:rPr>
        <w:t>/</w:t>
      </w:r>
      <w:r w:rsidR="004A2939">
        <w:rPr>
          <w:rFonts w:ascii="Arial" w:hAnsi="Arial" w:cs="Arial"/>
          <w:sz w:val="24"/>
          <w:szCs w:val="24"/>
          <w:lang w:val="en-ID"/>
        </w:rPr>
        <w:t>R.</w:t>
      </w:r>
      <w:r w:rsidR="00AF46A8">
        <w:rPr>
          <w:rFonts w:ascii="Arial" w:hAnsi="Arial" w:cs="Arial"/>
          <w:sz w:val="24"/>
          <w:szCs w:val="24"/>
          <w:lang w:val="en-ID"/>
        </w:rPr>
        <w:t>I</w:t>
      </w:r>
      <w:r w:rsidR="003662B9">
        <w:rPr>
          <w:rFonts w:ascii="Arial" w:hAnsi="Arial" w:cs="Arial"/>
          <w:sz w:val="24"/>
          <w:szCs w:val="24"/>
          <w:lang w:val="en-ID"/>
        </w:rPr>
        <w:t>I</w:t>
      </w:r>
      <w:r w:rsidR="00AF46A8">
        <w:rPr>
          <w:rFonts w:ascii="Arial" w:hAnsi="Arial" w:cs="Arial"/>
          <w:sz w:val="24"/>
          <w:szCs w:val="24"/>
        </w:rPr>
        <w:t>/PP.0</w:t>
      </w:r>
      <w:r w:rsidR="008B4DC6">
        <w:rPr>
          <w:rFonts w:ascii="Arial" w:hAnsi="Arial" w:cs="Arial"/>
          <w:sz w:val="24"/>
          <w:szCs w:val="24"/>
          <w:lang w:val="en-US"/>
        </w:rPr>
        <w:t>0</w:t>
      </w:r>
      <w:r w:rsidR="00AF46A8">
        <w:rPr>
          <w:rFonts w:ascii="Arial" w:hAnsi="Arial" w:cs="Arial"/>
          <w:sz w:val="24"/>
          <w:szCs w:val="24"/>
        </w:rPr>
        <w:t>.</w:t>
      </w:r>
      <w:r w:rsidR="008B4DC6">
        <w:rPr>
          <w:rFonts w:ascii="Arial" w:hAnsi="Arial" w:cs="Arial"/>
          <w:sz w:val="24"/>
          <w:szCs w:val="24"/>
          <w:lang w:val="en-US"/>
        </w:rPr>
        <w:t>9</w:t>
      </w:r>
      <w:r w:rsidRPr="003834A6">
        <w:rPr>
          <w:rFonts w:ascii="Arial" w:hAnsi="Arial" w:cs="Arial"/>
          <w:sz w:val="24"/>
          <w:szCs w:val="24"/>
        </w:rPr>
        <w:t>/0</w:t>
      </w:r>
      <w:r w:rsidR="00BE56B8">
        <w:rPr>
          <w:rFonts w:ascii="Arial" w:hAnsi="Arial" w:cs="Arial"/>
          <w:sz w:val="24"/>
          <w:szCs w:val="24"/>
          <w:lang w:val="en-US"/>
        </w:rPr>
        <w:t>7</w:t>
      </w:r>
      <w:r w:rsidRPr="003834A6">
        <w:rPr>
          <w:rFonts w:ascii="Arial" w:hAnsi="Arial" w:cs="Arial"/>
          <w:sz w:val="24"/>
          <w:szCs w:val="24"/>
        </w:rPr>
        <w:t>/20</w:t>
      </w:r>
      <w:r w:rsidR="003334D8" w:rsidRPr="003834A6">
        <w:rPr>
          <w:rFonts w:ascii="Arial" w:hAnsi="Arial" w:cs="Arial"/>
          <w:sz w:val="24"/>
          <w:szCs w:val="24"/>
        </w:rPr>
        <w:t>2</w:t>
      </w:r>
      <w:r w:rsidR="004A2939">
        <w:rPr>
          <w:rFonts w:ascii="Arial" w:hAnsi="Arial" w:cs="Arial"/>
          <w:sz w:val="24"/>
          <w:szCs w:val="24"/>
          <w:lang w:val="en-US"/>
        </w:rPr>
        <w:t>5</w:t>
      </w:r>
    </w:p>
    <w:p w14:paraId="143481F1" w14:textId="77777777" w:rsidR="00493AB6" w:rsidRPr="003834A6" w:rsidRDefault="00493AB6" w:rsidP="003834A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BB302E" w14:textId="0D342E67" w:rsidR="00FA575F" w:rsidRPr="003834A6" w:rsidRDefault="00BE56B8" w:rsidP="00FA575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Dengan ini kami informasikan kepada seluruh mahasiswa program S-1, S-2 dan S-3 bahwa pelaksanaan herregistrasi Semester Ganjil Tahun Akademik 2025/2026 diatur</w:t>
      </w:r>
      <w:r w:rsidR="00493AB6" w:rsidRPr="003834A6">
        <w:rPr>
          <w:rFonts w:ascii="Arial" w:hAnsi="Arial" w:cs="Arial"/>
          <w:sz w:val="24"/>
          <w:szCs w:val="24"/>
        </w:rPr>
        <w:t xml:space="preserve"> sebagai berikut:</w:t>
      </w:r>
    </w:p>
    <w:p w14:paraId="5047E6A9" w14:textId="3BCB6D5D" w:rsidR="00D45B77" w:rsidRPr="00847AC4" w:rsidRDefault="00BE56B8" w:rsidP="00C75047">
      <w:pPr>
        <w:pStyle w:val="ListParagraph"/>
        <w:numPr>
          <w:ilvl w:val="0"/>
          <w:numId w:val="9"/>
        </w:numPr>
        <w:spacing w:after="0" w:line="276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47AC4">
        <w:rPr>
          <w:rFonts w:ascii="Arial" w:hAnsi="Arial" w:cs="Arial"/>
          <w:b/>
          <w:sz w:val="24"/>
          <w:szCs w:val="24"/>
          <w:lang w:val="en-US"/>
        </w:rPr>
        <w:t>Jadwal Herregistrasi</w:t>
      </w:r>
    </w:p>
    <w:tbl>
      <w:tblPr>
        <w:tblStyle w:val="TableGrid"/>
        <w:tblW w:w="8784" w:type="dxa"/>
        <w:tblInd w:w="425" w:type="dxa"/>
        <w:tblLook w:val="04A0" w:firstRow="1" w:lastRow="0" w:firstColumn="1" w:lastColumn="0" w:noHBand="0" w:noVBand="1"/>
      </w:tblPr>
      <w:tblGrid>
        <w:gridCol w:w="603"/>
        <w:gridCol w:w="4354"/>
        <w:gridCol w:w="3827"/>
      </w:tblGrid>
      <w:tr w:rsidR="000914DC" w14:paraId="54AE9AD3" w14:textId="77777777" w:rsidTr="00163E9A">
        <w:tc>
          <w:tcPr>
            <w:tcW w:w="603" w:type="dxa"/>
          </w:tcPr>
          <w:p w14:paraId="1DE61DA5" w14:textId="40DB4C3E" w:rsidR="000914DC" w:rsidRPr="000914DC" w:rsidRDefault="000914DC" w:rsidP="000914D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D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354" w:type="dxa"/>
          </w:tcPr>
          <w:p w14:paraId="200BF884" w14:textId="3808BE1E" w:rsidR="000914DC" w:rsidRPr="000914DC" w:rsidRDefault="000914DC" w:rsidP="000914D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DC">
              <w:rPr>
                <w:rFonts w:ascii="Arial" w:hAnsi="Arial" w:cs="Arial"/>
                <w:b/>
                <w:sz w:val="24"/>
                <w:szCs w:val="24"/>
              </w:rPr>
              <w:t>Kegiatan</w:t>
            </w:r>
          </w:p>
        </w:tc>
        <w:tc>
          <w:tcPr>
            <w:tcW w:w="3827" w:type="dxa"/>
          </w:tcPr>
          <w:p w14:paraId="0649B4ED" w14:textId="42724556" w:rsidR="000914DC" w:rsidRPr="000914DC" w:rsidRDefault="000914DC" w:rsidP="000914DC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14DC">
              <w:rPr>
                <w:rFonts w:ascii="Arial" w:hAnsi="Arial" w:cs="Arial"/>
                <w:b/>
                <w:sz w:val="24"/>
                <w:szCs w:val="24"/>
              </w:rPr>
              <w:t>Waktu</w:t>
            </w:r>
          </w:p>
        </w:tc>
      </w:tr>
      <w:tr w:rsidR="000914DC" w14:paraId="45110D05" w14:textId="77777777" w:rsidTr="00163E9A">
        <w:tc>
          <w:tcPr>
            <w:tcW w:w="603" w:type="dxa"/>
          </w:tcPr>
          <w:p w14:paraId="4976695E" w14:textId="3ECC61C1" w:rsidR="000914DC" w:rsidRDefault="005951BE" w:rsidP="005951B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4" w:type="dxa"/>
          </w:tcPr>
          <w:p w14:paraId="5EB51762" w14:textId="41CF007B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Pembayaran UKT</w:t>
            </w:r>
          </w:p>
        </w:tc>
        <w:tc>
          <w:tcPr>
            <w:tcW w:w="3827" w:type="dxa"/>
          </w:tcPr>
          <w:p w14:paraId="644EFB71" w14:textId="7E429CF2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Juli – 28 Agustus 2025</w:t>
            </w:r>
          </w:p>
        </w:tc>
      </w:tr>
      <w:tr w:rsidR="000914DC" w14:paraId="7298AA0B" w14:textId="77777777" w:rsidTr="00163E9A">
        <w:tc>
          <w:tcPr>
            <w:tcW w:w="603" w:type="dxa"/>
          </w:tcPr>
          <w:p w14:paraId="3A2D5308" w14:textId="3D524095" w:rsidR="000914DC" w:rsidRDefault="005951BE" w:rsidP="005951B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4" w:type="dxa"/>
          </w:tcPr>
          <w:p w14:paraId="77D7280E" w14:textId="17845C10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Pengajuan Cuti Kuliah</w:t>
            </w:r>
          </w:p>
        </w:tc>
        <w:tc>
          <w:tcPr>
            <w:tcW w:w="3827" w:type="dxa"/>
          </w:tcPr>
          <w:p w14:paraId="14288C3D" w14:textId="2676F07A" w:rsidR="000914DC" w:rsidRDefault="00163E9A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Juli – 12 Juli 2025</w:t>
            </w:r>
          </w:p>
        </w:tc>
      </w:tr>
      <w:tr w:rsidR="000914DC" w14:paraId="3946B053" w14:textId="77777777" w:rsidTr="00163E9A">
        <w:tc>
          <w:tcPr>
            <w:tcW w:w="603" w:type="dxa"/>
          </w:tcPr>
          <w:p w14:paraId="65C05670" w14:textId="4BCC93AD" w:rsidR="000914DC" w:rsidRDefault="005951BE" w:rsidP="005951B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4" w:type="dxa"/>
          </w:tcPr>
          <w:p w14:paraId="1EC0FD00" w14:textId="024A20BA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Pengisian KRS Online</w:t>
            </w:r>
          </w:p>
        </w:tc>
        <w:tc>
          <w:tcPr>
            <w:tcW w:w="3827" w:type="dxa"/>
          </w:tcPr>
          <w:p w14:paraId="6CB6BB92" w14:textId="6D223DEB" w:rsidR="000914DC" w:rsidRDefault="00163E9A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– 25 Agustus 2025</w:t>
            </w:r>
          </w:p>
        </w:tc>
      </w:tr>
      <w:tr w:rsidR="000914DC" w14:paraId="53533053" w14:textId="77777777" w:rsidTr="00163E9A">
        <w:tc>
          <w:tcPr>
            <w:tcW w:w="603" w:type="dxa"/>
          </w:tcPr>
          <w:p w14:paraId="67E7235C" w14:textId="70D640FB" w:rsidR="000914DC" w:rsidRDefault="005951BE" w:rsidP="005951B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54" w:type="dxa"/>
          </w:tcPr>
          <w:p w14:paraId="29447E01" w14:textId="6687CCFA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Perbaikan dan Pengesahan KRS</w:t>
            </w:r>
          </w:p>
        </w:tc>
        <w:tc>
          <w:tcPr>
            <w:tcW w:w="3827" w:type="dxa"/>
          </w:tcPr>
          <w:p w14:paraId="43A2B053" w14:textId="00A32E1E" w:rsidR="000914DC" w:rsidRDefault="00163E9A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– 28 Agustus 2025</w:t>
            </w:r>
          </w:p>
        </w:tc>
      </w:tr>
      <w:tr w:rsidR="000914DC" w14:paraId="5B4F5277" w14:textId="77777777" w:rsidTr="00163E9A">
        <w:tc>
          <w:tcPr>
            <w:tcW w:w="603" w:type="dxa"/>
          </w:tcPr>
          <w:p w14:paraId="3971C7A1" w14:textId="02CF840B" w:rsidR="000914DC" w:rsidRDefault="005951BE" w:rsidP="005951BE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54" w:type="dxa"/>
          </w:tcPr>
          <w:p w14:paraId="5D043F68" w14:textId="6E0938B7" w:rsidR="000914DC" w:rsidRDefault="005951BE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Perkuliahan</w:t>
            </w:r>
          </w:p>
        </w:tc>
        <w:tc>
          <w:tcPr>
            <w:tcW w:w="3827" w:type="dxa"/>
          </w:tcPr>
          <w:p w14:paraId="07016368" w14:textId="38E3717F" w:rsidR="000914DC" w:rsidRDefault="00163E9A" w:rsidP="000914D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September – 19 Desember 2025</w:t>
            </w:r>
          </w:p>
        </w:tc>
      </w:tr>
    </w:tbl>
    <w:p w14:paraId="3AB6361F" w14:textId="1DC02600" w:rsidR="00493AB6" w:rsidRPr="00BE56B8" w:rsidRDefault="00493AB6" w:rsidP="00FA57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77EE96" w14:textId="7E3B1E5B" w:rsidR="000F5F03" w:rsidRPr="00847AC4" w:rsidRDefault="004C04CC" w:rsidP="00C75047">
      <w:pPr>
        <w:pStyle w:val="ListParagraph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847AC4">
        <w:rPr>
          <w:rFonts w:ascii="Arial" w:hAnsi="Arial" w:cs="Arial"/>
          <w:b/>
          <w:sz w:val="24"/>
          <w:szCs w:val="24"/>
          <w:lang w:val="en-US"/>
        </w:rPr>
        <w:t>P</w:t>
      </w:r>
      <w:r w:rsidR="002C3B87" w:rsidRPr="00847AC4">
        <w:rPr>
          <w:rFonts w:ascii="Arial" w:hAnsi="Arial" w:cs="Arial"/>
          <w:b/>
          <w:sz w:val="24"/>
          <w:szCs w:val="24"/>
          <w:lang w:val="en-US"/>
        </w:rPr>
        <w:t>rosedur Herregistrasi</w:t>
      </w:r>
    </w:p>
    <w:p w14:paraId="4695DC8E" w14:textId="58DA47CA" w:rsidR="002C3B87" w:rsidRPr="002C3B87" w:rsidRDefault="002C3B87" w:rsidP="002C3B87">
      <w:pPr>
        <w:pStyle w:val="ListParagraph"/>
        <w:numPr>
          <w:ilvl w:val="0"/>
          <w:numId w:val="26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Pembayaran UKT</w:t>
      </w:r>
    </w:p>
    <w:p w14:paraId="5C58E1C6" w14:textId="3DEF7E40" w:rsidR="002C3B87" w:rsidRPr="002C3B87" w:rsidRDefault="002C3B87" w:rsidP="002C3B87">
      <w:pPr>
        <w:pStyle w:val="ListParagraph"/>
        <w:numPr>
          <w:ilvl w:val="1"/>
          <w:numId w:val="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</w:t>
      </w:r>
      <w:r w:rsidR="00E250CA">
        <w:rPr>
          <w:rFonts w:ascii="Arial" w:hAnsi="Arial" w:cs="Arial"/>
          <w:sz w:val="24"/>
          <w:szCs w:val="24"/>
          <w:lang w:val="en-US"/>
        </w:rPr>
        <w:t>mahasiswa Program S-1 Semester 3, 5 dan 7, Program S-2 dan Program S</w:t>
      </w:r>
      <w:r>
        <w:rPr>
          <w:rFonts w:ascii="Arial" w:hAnsi="Arial" w:cs="Arial"/>
          <w:sz w:val="24"/>
          <w:szCs w:val="24"/>
          <w:lang w:val="en-US"/>
        </w:rPr>
        <w:t>-3 pembayaran UKT dilakukan melalui Bank Rakyat Indonesia (BRI), Bank Syariah Indonesia (BSI) dan BTN Syariah (tata cara pembayaran terlampir);</w:t>
      </w:r>
    </w:p>
    <w:p w14:paraId="747ADF5A" w14:textId="394CA7B1" w:rsidR="002C3B87" w:rsidRPr="00645F9F" w:rsidRDefault="002C3B87" w:rsidP="002C3B87">
      <w:pPr>
        <w:pStyle w:val="ListParagraph"/>
        <w:numPr>
          <w:ilvl w:val="1"/>
          <w:numId w:val="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Bagi mahasiswa Program S-1 semeste</w:t>
      </w:r>
      <w:r w:rsidR="00E250CA">
        <w:rPr>
          <w:rFonts w:ascii="Arial" w:hAnsi="Arial" w:cs="Arial"/>
          <w:sz w:val="24"/>
          <w:szCs w:val="24"/>
          <w:lang w:val="en-US"/>
        </w:rPr>
        <w:t>r 9</w:t>
      </w:r>
      <w:r>
        <w:rPr>
          <w:rFonts w:ascii="Arial" w:hAnsi="Arial" w:cs="Arial"/>
          <w:sz w:val="24"/>
          <w:szCs w:val="24"/>
          <w:lang w:val="en-US"/>
        </w:rPr>
        <w:t xml:space="preserve"> ke atas pembayaran UKT dilakukan melalui Bank Mandiri</w:t>
      </w:r>
      <w:r w:rsidR="00645F9F">
        <w:rPr>
          <w:rFonts w:ascii="Arial" w:hAnsi="Arial" w:cs="Arial"/>
          <w:sz w:val="24"/>
          <w:szCs w:val="24"/>
          <w:lang w:val="en-US"/>
        </w:rPr>
        <w:t xml:space="preserve"> sesuai kode </w:t>
      </w:r>
      <w:r w:rsidR="00645F9F" w:rsidRPr="00FA575F">
        <w:rPr>
          <w:rFonts w:ascii="Arial" w:hAnsi="Arial" w:cs="Arial"/>
          <w:i/>
          <w:sz w:val="24"/>
          <w:szCs w:val="24"/>
          <w:lang w:val="en-US"/>
        </w:rPr>
        <w:t>Biler</w:t>
      </w:r>
      <w:r w:rsidR="00645F9F">
        <w:rPr>
          <w:rFonts w:ascii="Arial" w:hAnsi="Arial" w:cs="Arial"/>
          <w:sz w:val="24"/>
          <w:szCs w:val="24"/>
          <w:lang w:val="en-US"/>
        </w:rPr>
        <w:t xml:space="preserve"> pada lama</w:t>
      </w:r>
      <w:r w:rsidR="00FA575F">
        <w:rPr>
          <w:rFonts w:ascii="Arial" w:hAnsi="Arial" w:cs="Arial"/>
          <w:sz w:val="24"/>
          <w:szCs w:val="24"/>
          <w:lang w:val="en-US"/>
        </w:rPr>
        <w:t>n</w:t>
      </w:r>
      <w:r w:rsidR="00645F9F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645F9F" w:rsidRPr="00FA575F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sc.syekhnurjati.ac.id</w:t>
        </w:r>
      </w:hyperlink>
      <w:r w:rsidR="00645F9F">
        <w:rPr>
          <w:rFonts w:ascii="Arial" w:hAnsi="Arial" w:cs="Arial"/>
          <w:sz w:val="24"/>
          <w:szCs w:val="24"/>
          <w:lang w:val="en-US"/>
        </w:rPr>
        <w:t>.</w:t>
      </w:r>
    </w:p>
    <w:p w14:paraId="55D74BFD" w14:textId="5BFFBAD6" w:rsidR="00645F9F" w:rsidRPr="00FF12BD" w:rsidRDefault="00645F9F" w:rsidP="002C3B87">
      <w:pPr>
        <w:pStyle w:val="ListParagraph"/>
        <w:numPr>
          <w:ilvl w:val="1"/>
          <w:numId w:val="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Pembayaran UKT Semester Ganjil Tahun Akademik 2025/2026 pada tanggal </w:t>
      </w:r>
      <w:r w:rsidR="00FF12BD">
        <w:rPr>
          <w:rFonts w:ascii="Arial" w:hAnsi="Arial" w:cs="Arial"/>
          <w:sz w:val="24"/>
          <w:szCs w:val="24"/>
          <w:lang w:val="en-US"/>
        </w:rPr>
        <w:t>14 Juli – 28 Agustus 2025 pukul 23.59;</w:t>
      </w:r>
    </w:p>
    <w:p w14:paraId="56C4EE88" w14:textId="1C32EB50" w:rsidR="00FF12BD" w:rsidRPr="00460EA7" w:rsidRDefault="00FF12BD" w:rsidP="002C3B87">
      <w:pPr>
        <w:pStyle w:val="ListParagraph"/>
        <w:numPr>
          <w:ilvl w:val="1"/>
          <w:numId w:val="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Bagi mahasiswa yang terlambat membayar, silahkan mengajukan cuti kuliah melalui Fakultas masing-masing.</w:t>
      </w:r>
    </w:p>
    <w:p w14:paraId="431B941C" w14:textId="6DE16DDD" w:rsidR="00460EA7" w:rsidRDefault="00460EA7" w:rsidP="00460EA7">
      <w:pPr>
        <w:pStyle w:val="ListParagraph"/>
        <w:numPr>
          <w:ilvl w:val="0"/>
          <w:numId w:val="26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Pengisian KRS Online</w:t>
      </w:r>
    </w:p>
    <w:p w14:paraId="364E1DFE" w14:textId="69018971" w:rsidR="00460EA7" w:rsidRDefault="0033278D" w:rsidP="00460EA7">
      <w:pPr>
        <w:pStyle w:val="ListParagraph"/>
        <w:numPr>
          <w:ilvl w:val="0"/>
          <w:numId w:val="27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</w:t>
      </w:r>
      <w:r w:rsidR="00E250CA">
        <w:rPr>
          <w:rFonts w:ascii="Arial" w:hAnsi="Arial" w:cs="Arial"/>
          <w:sz w:val="24"/>
          <w:szCs w:val="24"/>
          <w:lang w:val="en-US"/>
        </w:rPr>
        <w:t>mahasiswa program S-1 semester 3, 5 dan 7</w:t>
      </w:r>
      <w:r>
        <w:rPr>
          <w:rFonts w:ascii="Arial" w:hAnsi="Arial" w:cs="Arial"/>
          <w:sz w:val="24"/>
          <w:szCs w:val="24"/>
          <w:lang w:val="en-US"/>
        </w:rPr>
        <w:t xml:space="preserve">, Program S-2 dan S-3 pengisian KRS secara online dilakukan dengan login pada portal.syekhnurjati.ac.id setelah </w:t>
      </w:r>
      <w:r w:rsidR="004F64D1">
        <w:rPr>
          <w:rFonts w:ascii="Arial" w:hAnsi="Arial" w:cs="Arial"/>
          <w:sz w:val="24"/>
          <w:szCs w:val="24"/>
          <w:lang w:val="en-US"/>
        </w:rPr>
        <w:t>melakukan pembayaran UKT;</w:t>
      </w:r>
    </w:p>
    <w:p w14:paraId="741176F7" w14:textId="30C45F0E" w:rsidR="004F64D1" w:rsidRDefault="004F64D1" w:rsidP="00460EA7">
      <w:pPr>
        <w:pStyle w:val="ListParagraph"/>
        <w:numPr>
          <w:ilvl w:val="0"/>
          <w:numId w:val="27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</w:t>
      </w:r>
      <w:r w:rsidR="00E250CA">
        <w:rPr>
          <w:rFonts w:ascii="Arial" w:hAnsi="Arial" w:cs="Arial"/>
          <w:sz w:val="24"/>
          <w:szCs w:val="24"/>
          <w:lang w:val="en-US"/>
        </w:rPr>
        <w:t>mahasiswa semester 9</w:t>
      </w:r>
      <w:r>
        <w:rPr>
          <w:rFonts w:ascii="Arial" w:hAnsi="Arial" w:cs="Arial"/>
          <w:sz w:val="24"/>
          <w:szCs w:val="24"/>
          <w:lang w:val="en-US"/>
        </w:rPr>
        <w:t xml:space="preserve"> ke atas dapat melakukan pengisian KRS secara online pada laman </w:t>
      </w:r>
      <w:hyperlink r:id="rId11" w:history="1">
        <w:r w:rsidRPr="00B30F08">
          <w:rPr>
            <w:rStyle w:val="Hyperlink"/>
            <w:rFonts w:ascii="Arial" w:hAnsi="Arial" w:cs="Arial"/>
            <w:i/>
            <w:sz w:val="24"/>
            <w:szCs w:val="24"/>
            <w:lang w:val="en-US"/>
          </w:rPr>
          <w:t>sc.syekhnurjati.ac.id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setelah melakukan pembayaran UKT;</w:t>
      </w:r>
    </w:p>
    <w:p w14:paraId="3DE1450C" w14:textId="58B7EBDC" w:rsidR="004F64D1" w:rsidRDefault="004F64D1" w:rsidP="00460EA7">
      <w:pPr>
        <w:pStyle w:val="ListParagraph"/>
        <w:numPr>
          <w:ilvl w:val="0"/>
          <w:numId w:val="27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Bagi mahasiswa yang tidak melakukan pengisian KRS sampai batas waktu yang telah ditentukan, dianggap belum melakukan herregistrasi dan tidak dapat mengikuti kegiatan perkuliahan.</w:t>
      </w:r>
    </w:p>
    <w:p w14:paraId="22E042E5" w14:textId="164BE19B" w:rsidR="004F64D1" w:rsidRDefault="004F64D1" w:rsidP="004F64D1">
      <w:pPr>
        <w:pStyle w:val="ListParagraph"/>
        <w:numPr>
          <w:ilvl w:val="0"/>
          <w:numId w:val="26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Perbaikan dan Pengesahan KRS</w:t>
      </w:r>
    </w:p>
    <w:p w14:paraId="65840F4D" w14:textId="5BE9B82F" w:rsidR="004F64D1" w:rsidRDefault="004F64D1" w:rsidP="004F64D1">
      <w:pPr>
        <w:pStyle w:val="ListParagraph"/>
        <w:numPr>
          <w:ilvl w:val="0"/>
          <w:numId w:val="28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Perbaikan KRS hanya diperuntukkan</w:t>
      </w:r>
      <w:r w:rsidR="00FD6AB5">
        <w:rPr>
          <w:rFonts w:ascii="Arial" w:hAnsi="Arial" w:cs="Arial"/>
          <w:sz w:val="24"/>
          <w:szCs w:val="24"/>
          <w:lang w:val="en-US"/>
        </w:rPr>
        <w:t xml:space="preserve"> bagi mahasiswa yang sudah melakukan pengisian KRS serta telah mendapat persetujuan dosen pembimbing akademik;</w:t>
      </w:r>
    </w:p>
    <w:p w14:paraId="63C01B71" w14:textId="102BA4F4" w:rsidR="00FD6AB5" w:rsidRDefault="00FD6AB5" w:rsidP="004F64D1">
      <w:pPr>
        <w:pStyle w:val="ListParagraph"/>
        <w:numPr>
          <w:ilvl w:val="0"/>
          <w:numId w:val="28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Perbaikan dan pengesahan KRS Semester Ganjil Tahun Akademik 2025/2026 hanya dapat ditempuh pada 26 – 28 Agustus 2025</w:t>
      </w:r>
      <w:r w:rsidR="001E7DE5">
        <w:rPr>
          <w:rFonts w:ascii="Arial" w:hAnsi="Arial" w:cs="Arial"/>
          <w:sz w:val="24"/>
          <w:szCs w:val="24"/>
          <w:lang w:val="en-US"/>
        </w:rPr>
        <w:t>.</w:t>
      </w:r>
    </w:p>
    <w:p w14:paraId="1C01E7F0" w14:textId="074246AC" w:rsidR="001E7DE5" w:rsidRDefault="001E7DE5" w:rsidP="001E7DE5">
      <w:pPr>
        <w:pStyle w:val="ListParagraph"/>
        <w:numPr>
          <w:ilvl w:val="0"/>
          <w:numId w:val="26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Cuti Kuliah</w:t>
      </w:r>
    </w:p>
    <w:p w14:paraId="444ADE63" w14:textId="77045440" w:rsidR="001E7DE5" w:rsidRDefault="001E7DE5" w:rsidP="001E7DE5">
      <w:pPr>
        <w:pStyle w:val="ListParagraph"/>
        <w:numPr>
          <w:ilvl w:val="0"/>
          <w:numId w:val="2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Mahasiswa yang akan mengajukan Cuti Kuliah dapat menghubungi Fakultas masing-masing;</w:t>
      </w:r>
    </w:p>
    <w:p w14:paraId="70DA0525" w14:textId="47BCB713" w:rsidR="001E7DE5" w:rsidRPr="001E7DE5" w:rsidRDefault="001E7DE5" w:rsidP="001E7DE5">
      <w:pPr>
        <w:pStyle w:val="ListParagraph"/>
        <w:numPr>
          <w:ilvl w:val="0"/>
          <w:numId w:val="29"/>
        </w:numPr>
        <w:spacing w:before="120" w:after="240" w:line="276" w:lineRule="auto"/>
        <w:ind w:left="993" w:hanging="28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Pengajuan Cuti Kuliah semester Ganjil Tahun Akademik 2025/2026 dapat ditempuh pada tanggal 1 Juli – 12 Juli 2025.</w:t>
      </w:r>
    </w:p>
    <w:p w14:paraId="57809123" w14:textId="018B334A" w:rsidR="00C055E7" w:rsidRPr="006415D5" w:rsidRDefault="00C055E7" w:rsidP="00C75047">
      <w:pPr>
        <w:pStyle w:val="ListParagraph"/>
        <w:numPr>
          <w:ilvl w:val="0"/>
          <w:numId w:val="9"/>
        </w:numPr>
        <w:spacing w:before="120" w:after="24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415D5">
        <w:rPr>
          <w:rFonts w:ascii="Arial" w:hAnsi="Arial" w:cs="Arial"/>
          <w:b/>
          <w:sz w:val="24"/>
          <w:szCs w:val="24"/>
          <w:lang w:val="en-US"/>
        </w:rPr>
        <w:t>Sanksi</w:t>
      </w:r>
    </w:p>
    <w:p w14:paraId="7A4CE193" w14:textId="5CACC72A" w:rsidR="00C055E7" w:rsidRDefault="00C055E7" w:rsidP="00B54637">
      <w:pPr>
        <w:pStyle w:val="ListParagraph"/>
        <w:numPr>
          <w:ilvl w:val="0"/>
          <w:numId w:val="32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</w:t>
      </w:r>
      <w:r w:rsidR="00162FED">
        <w:rPr>
          <w:rFonts w:ascii="Arial" w:hAnsi="Arial" w:cs="Arial"/>
          <w:sz w:val="24"/>
          <w:szCs w:val="24"/>
          <w:lang w:val="en-US"/>
        </w:rPr>
        <w:t xml:space="preserve">mahasiswa yang </w:t>
      </w:r>
      <w:r>
        <w:rPr>
          <w:rFonts w:ascii="Arial" w:hAnsi="Arial" w:cs="Arial"/>
          <w:sz w:val="24"/>
          <w:szCs w:val="24"/>
          <w:lang w:val="en-US"/>
        </w:rPr>
        <w:t xml:space="preserve">tidak mengajukan Cuti Kuliah </w:t>
      </w:r>
      <w:r w:rsidR="00162FED">
        <w:rPr>
          <w:rFonts w:ascii="Arial" w:hAnsi="Arial" w:cs="Arial"/>
          <w:sz w:val="24"/>
          <w:szCs w:val="24"/>
          <w:lang w:val="en-US"/>
        </w:rPr>
        <w:t>sampai dengan tanggal 12 Juli 2025 dan tidak melakukan pembayaran UKT sampai dengan tanggal 28 Agustus 2025,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47AC4">
        <w:rPr>
          <w:rFonts w:ascii="Arial" w:hAnsi="Arial" w:cs="Arial"/>
          <w:b/>
          <w:sz w:val="24"/>
          <w:szCs w:val="24"/>
          <w:lang w:val="en-US"/>
        </w:rPr>
        <w:t>maka yang bersangkutan akan dikenakan status Tidak Aktif serta akan dikenai tagihan UKT semester berjalan pada semester berikutnya terhitung masa studinya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1A88673B" w14:textId="596A62DF" w:rsidR="001A3283" w:rsidRDefault="001A3283" w:rsidP="00B54637">
      <w:pPr>
        <w:pStyle w:val="ListParagraph"/>
        <w:numPr>
          <w:ilvl w:val="0"/>
          <w:numId w:val="32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mahasiswa yang tidak aktif pada semester ganjil 2025/206 </w:t>
      </w:r>
      <w:r w:rsidR="00847AC4">
        <w:rPr>
          <w:rFonts w:ascii="Arial" w:hAnsi="Arial" w:cs="Arial"/>
          <w:b/>
          <w:sz w:val="24"/>
          <w:szCs w:val="24"/>
          <w:lang w:val="en-US"/>
        </w:rPr>
        <w:t xml:space="preserve">tidak </w:t>
      </w:r>
      <w:r w:rsidRPr="00847AC4">
        <w:rPr>
          <w:rFonts w:ascii="Arial" w:hAnsi="Arial" w:cs="Arial"/>
          <w:b/>
          <w:sz w:val="24"/>
          <w:szCs w:val="24"/>
          <w:lang w:val="en-US"/>
        </w:rPr>
        <w:t>tercatat di PDDIKTI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40207B9F" w14:textId="52A7A507" w:rsidR="001A3283" w:rsidRDefault="001A3283" w:rsidP="00B54637">
      <w:pPr>
        <w:pStyle w:val="ListParagraph"/>
        <w:numPr>
          <w:ilvl w:val="0"/>
          <w:numId w:val="32"/>
        </w:num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Bagi mahasiswa yang tidak melakukan pembayaran UKT </w:t>
      </w:r>
      <w:r w:rsidR="007C13A3">
        <w:rPr>
          <w:rFonts w:ascii="Arial" w:hAnsi="Arial" w:cs="Arial"/>
          <w:sz w:val="24"/>
          <w:szCs w:val="24"/>
          <w:lang w:val="en-US"/>
        </w:rPr>
        <w:t xml:space="preserve">selama </w:t>
      </w:r>
      <w:r>
        <w:rPr>
          <w:rFonts w:ascii="Arial" w:hAnsi="Arial" w:cs="Arial"/>
          <w:sz w:val="24"/>
          <w:szCs w:val="24"/>
          <w:lang w:val="en-US"/>
        </w:rPr>
        <w:t xml:space="preserve">2 semester atau lebih </w:t>
      </w:r>
      <w:r w:rsidRPr="00847AC4">
        <w:rPr>
          <w:rFonts w:ascii="Arial" w:hAnsi="Arial" w:cs="Arial"/>
          <w:b/>
          <w:sz w:val="24"/>
          <w:szCs w:val="24"/>
          <w:lang w:val="en-US"/>
        </w:rPr>
        <w:t xml:space="preserve">maka yang bersangkutan dinyatakan mengundurkan </w:t>
      </w:r>
      <w:r w:rsidR="006415D5" w:rsidRPr="00847AC4">
        <w:rPr>
          <w:rFonts w:ascii="Arial" w:hAnsi="Arial" w:cs="Arial"/>
          <w:b/>
          <w:sz w:val="24"/>
          <w:szCs w:val="24"/>
          <w:lang w:val="en-US"/>
        </w:rPr>
        <w:t>diri</w:t>
      </w:r>
      <w:r w:rsidR="006415D5">
        <w:rPr>
          <w:rFonts w:ascii="Arial" w:hAnsi="Arial" w:cs="Arial"/>
          <w:sz w:val="24"/>
          <w:szCs w:val="24"/>
          <w:lang w:val="en-US"/>
        </w:rPr>
        <w:t>.</w:t>
      </w:r>
    </w:p>
    <w:p w14:paraId="00C28021" w14:textId="0AEBB47D" w:rsidR="00B767A2" w:rsidRDefault="00C055E7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Demikian pengumuman ini disampaikan untuk diperhatikan dan dilaksanakan sebagaimana mestinya.</w:t>
      </w:r>
    </w:p>
    <w:p w14:paraId="04150D90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E6E6594" w14:textId="48D644A0" w:rsidR="007B4450" w:rsidRPr="00071413" w:rsidRDefault="007B4450" w:rsidP="007B4450">
      <w:pPr>
        <w:spacing w:after="0" w:line="276" w:lineRule="auto"/>
        <w:ind w:left="5046"/>
        <w:jc w:val="both"/>
        <w:rPr>
          <w:rFonts w:ascii="Arial" w:hAnsi="Arial" w:cs="Arial"/>
          <w:sz w:val="24"/>
          <w:szCs w:val="24"/>
          <w:lang w:val="en-US"/>
        </w:rPr>
      </w:pPr>
      <w:r w:rsidRPr="003834A6">
        <w:rPr>
          <w:rFonts w:ascii="Arial" w:hAnsi="Arial" w:cs="Arial"/>
          <w:sz w:val="24"/>
          <w:szCs w:val="24"/>
        </w:rPr>
        <w:t xml:space="preserve">Cirebon, </w:t>
      </w:r>
      <w:r>
        <w:rPr>
          <w:rFonts w:ascii="Arial" w:hAnsi="Arial" w:cs="Arial"/>
          <w:sz w:val="24"/>
          <w:szCs w:val="24"/>
          <w:lang w:val="en-US"/>
        </w:rPr>
        <w:t>7 Juli</w:t>
      </w:r>
      <w:r w:rsidRPr="003834A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  <w:lang w:val="en-US"/>
        </w:rPr>
        <w:t>5</w:t>
      </w:r>
    </w:p>
    <w:p w14:paraId="3C3BA220" w14:textId="77777777" w:rsidR="007B4450" w:rsidRDefault="007B4450" w:rsidP="007B4450">
      <w:pPr>
        <w:spacing w:before="120" w:after="0" w:line="276" w:lineRule="auto"/>
        <w:ind w:left="5040" w:hanging="645"/>
        <w:jc w:val="both"/>
        <w:rPr>
          <w:rFonts w:ascii="Arial" w:hAnsi="Arial" w:cs="Arial"/>
          <w:sz w:val="24"/>
          <w:szCs w:val="24"/>
          <w:lang w:val="en-US"/>
        </w:rPr>
      </w:pPr>
      <w:r w:rsidRPr="003834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>a.n. Rektor</w:t>
      </w:r>
    </w:p>
    <w:p w14:paraId="56C78AC7" w14:textId="77777777" w:rsidR="007B4450" w:rsidRPr="00676D71" w:rsidRDefault="007B4450" w:rsidP="007B4450">
      <w:pPr>
        <w:spacing w:after="0" w:line="276" w:lineRule="auto"/>
        <w:ind w:left="5103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US"/>
        </w:rPr>
        <w:t xml:space="preserve">Wakil Rektor Bidang </w:t>
      </w:r>
      <w:r w:rsidRPr="002F56BD">
        <w:rPr>
          <w:rFonts w:ascii="Arial" w:hAnsi="Arial" w:cs="Arial"/>
          <w:sz w:val="24"/>
          <w:szCs w:val="24"/>
          <w:lang w:val="en-US"/>
        </w:rPr>
        <w:t>Perencanaan, Keuangan, dan Umum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4023D660" w14:textId="77777777" w:rsidR="007B4450" w:rsidRPr="003834A6" w:rsidRDefault="007B4450" w:rsidP="007B4450">
      <w:pPr>
        <w:spacing w:after="0" w:line="276" w:lineRule="auto"/>
        <w:ind w:left="510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9E3F1CC" w14:textId="77777777" w:rsidR="007B4450" w:rsidRDefault="007B4450" w:rsidP="007B4450">
      <w:pPr>
        <w:spacing w:after="0" w:line="276" w:lineRule="auto"/>
        <w:ind w:left="5103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78BFFF8A" w14:textId="70B2AB59" w:rsidR="007B4450" w:rsidRDefault="007B4450" w:rsidP="007B4450">
      <w:pPr>
        <w:spacing w:after="0" w:line="276" w:lineRule="auto"/>
        <w:ind w:left="5103" w:firstLine="567"/>
        <w:jc w:val="both"/>
        <w:rPr>
          <w:rFonts w:ascii="Arial" w:hAnsi="Arial" w:cs="Arial"/>
          <w:sz w:val="24"/>
          <w:szCs w:val="24"/>
          <w:lang w:val="en-US"/>
        </w:rPr>
      </w:pPr>
      <w:bookmarkStart w:id="1" w:name="_GoBack"/>
      <w:bookmarkEnd w:id="1"/>
    </w:p>
    <w:p w14:paraId="78BB4891" w14:textId="77777777" w:rsidR="007B4450" w:rsidRPr="002A404F" w:rsidRDefault="007B4450" w:rsidP="007B4450">
      <w:pPr>
        <w:spacing w:after="0" w:line="276" w:lineRule="auto"/>
        <w:ind w:left="5103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14:paraId="43DBD132" w14:textId="77777777" w:rsidR="007B4450" w:rsidRPr="003834A6" w:rsidRDefault="007B4450" w:rsidP="007B4450">
      <w:pPr>
        <w:spacing w:after="0" w:line="276" w:lineRule="auto"/>
        <w:ind w:left="5103" w:firstLine="720"/>
        <w:jc w:val="both"/>
        <w:rPr>
          <w:rFonts w:ascii="Arial" w:hAnsi="Arial" w:cs="Arial"/>
          <w:sz w:val="24"/>
          <w:szCs w:val="24"/>
        </w:rPr>
      </w:pPr>
    </w:p>
    <w:p w14:paraId="62F54201" w14:textId="77777777" w:rsidR="007B4450" w:rsidRPr="003834A6" w:rsidRDefault="007B4450" w:rsidP="007B4450">
      <w:pPr>
        <w:spacing w:after="0" w:line="276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J A M A L I</w:t>
      </w:r>
    </w:p>
    <w:p w14:paraId="36B5F5ED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DA849CE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C245354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89DA225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623D1C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F138890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DCF2293" w14:textId="77777777" w:rsidR="007B4450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8B6647E" w14:textId="6A205319" w:rsidR="007B4450" w:rsidRPr="007B4450" w:rsidRDefault="007B4450" w:rsidP="007B44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4450">
        <w:rPr>
          <w:rFonts w:ascii="Arial" w:hAnsi="Arial" w:cs="Arial"/>
          <w:b/>
          <w:sz w:val="24"/>
          <w:szCs w:val="24"/>
          <w:lang w:val="en-US"/>
        </w:rPr>
        <w:lastRenderedPageBreak/>
        <w:t>TATA CARA PEMBAYARAN UANG KULIAH TUNGGAL</w:t>
      </w:r>
    </w:p>
    <w:p w14:paraId="635C7AE7" w14:textId="55E7A19D" w:rsidR="007B4450" w:rsidRPr="007B4450" w:rsidRDefault="007B4450" w:rsidP="007B44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4450">
        <w:rPr>
          <w:rFonts w:ascii="Arial" w:hAnsi="Arial" w:cs="Arial"/>
          <w:b/>
          <w:sz w:val="24"/>
          <w:szCs w:val="24"/>
          <w:lang w:val="en-US"/>
        </w:rPr>
        <w:t>UNIVERSITAS ISLAM NEGERI SIBER SYEKH NURJATI CIREBON</w:t>
      </w:r>
    </w:p>
    <w:p w14:paraId="78C5C370" w14:textId="322FDCAD" w:rsidR="007B4450" w:rsidRDefault="007B4450" w:rsidP="007B44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7B4450">
        <w:rPr>
          <w:rFonts w:ascii="Arial" w:hAnsi="Arial" w:cs="Arial"/>
          <w:b/>
          <w:sz w:val="24"/>
          <w:szCs w:val="24"/>
          <w:lang w:val="en-US"/>
        </w:rPr>
        <w:t>TAHUN 2025/2026</w:t>
      </w:r>
    </w:p>
    <w:p w14:paraId="7839FAEE" w14:textId="77777777" w:rsidR="007B4450" w:rsidRPr="00C055E7" w:rsidRDefault="007B4450" w:rsidP="00C055E7">
      <w:pPr>
        <w:spacing w:before="120" w:after="24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B6F1B74" w14:textId="42343035" w:rsidR="0056318E" w:rsidRPr="0056318E" w:rsidRDefault="0056318E" w:rsidP="00EE4DAC">
      <w:pPr>
        <w:pStyle w:val="BodyText"/>
        <w:numPr>
          <w:ilvl w:val="0"/>
          <w:numId w:val="15"/>
        </w:numPr>
        <w:spacing w:after="120" w:line="233" w:lineRule="auto"/>
        <w:ind w:left="709" w:hanging="283"/>
        <w:rPr>
          <w:sz w:val="24"/>
          <w:szCs w:val="24"/>
        </w:rPr>
      </w:pPr>
      <w:r w:rsidRPr="0056318E">
        <w:rPr>
          <w:b/>
          <w:bCs/>
          <w:sz w:val="24"/>
          <w:szCs w:val="24"/>
        </w:rPr>
        <w:t>Pembayaran Melalui BRI</w:t>
      </w:r>
    </w:p>
    <w:p w14:paraId="407CDE9F" w14:textId="77777777" w:rsidR="0056318E" w:rsidRPr="0056318E" w:rsidRDefault="0056318E" w:rsidP="00EE4DAC">
      <w:pPr>
        <w:pStyle w:val="BodyText"/>
        <w:numPr>
          <w:ilvl w:val="0"/>
          <w:numId w:val="19"/>
        </w:numPr>
        <w:tabs>
          <w:tab w:val="left" w:pos="359"/>
        </w:tabs>
        <w:spacing w:line="257" w:lineRule="auto"/>
        <w:ind w:left="993" w:hanging="284"/>
        <w:rPr>
          <w:sz w:val="24"/>
          <w:szCs w:val="24"/>
        </w:rPr>
      </w:pPr>
      <w:r w:rsidRPr="0056318E">
        <w:rPr>
          <w:sz w:val="24"/>
          <w:szCs w:val="24"/>
        </w:rPr>
        <w:t>BRIMO</w:t>
      </w:r>
    </w:p>
    <w:p w14:paraId="11755D6B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Login pada aplikasi BRImo (masukan Username dan Password);</w:t>
      </w:r>
    </w:p>
    <w:p w14:paraId="5E8D9BAD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menu BRIVA</w:t>
      </w:r>
    </w:p>
    <w:p w14:paraId="799A1276" w14:textId="60709BA4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sumber dana kemudian masukkan Kode BRIVA untuk pembayaran tagihan Anda yang akan dibayarkan. Forma</w:t>
      </w:r>
      <w:r w:rsidR="00724963">
        <w:rPr>
          <w:sz w:val="24"/>
          <w:szCs w:val="24"/>
        </w:rPr>
        <w:t xml:space="preserve">t: 92007 + </w:t>
      </w:r>
      <w:r w:rsidR="00E618DE">
        <w:rPr>
          <w:sz w:val="24"/>
          <w:szCs w:val="24"/>
          <w:lang w:val="en-US"/>
        </w:rPr>
        <w:t xml:space="preserve">Nomor </w:t>
      </w:r>
      <w:r w:rsidR="00682C98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  <w:r w:rsidRPr="0056318E">
        <w:rPr>
          <w:sz w:val="24"/>
          <w:szCs w:val="24"/>
        </w:rPr>
        <w:t xml:space="preserve"> Contoh: 92007</w:t>
      </w:r>
      <w:r w:rsidR="00682C98">
        <w:rPr>
          <w:sz w:val="24"/>
          <w:szCs w:val="24"/>
          <w:lang w:val="en-US"/>
        </w:rPr>
        <w:t>24</w:t>
      </w:r>
      <w:r w:rsidR="002945ED">
        <w:rPr>
          <w:sz w:val="24"/>
          <w:szCs w:val="24"/>
          <w:lang w:val="en-US"/>
        </w:rPr>
        <w:t>81012345</w:t>
      </w:r>
    </w:p>
    <w:p w14:paraId="26C3382C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Pada halaman konfirmasi, pastikan detail pembayaran sudah sesuai (nomor BRIVA dan jumlah pembayaran)</w:t>
      </w:r>
    </w:p>
    <w:p w14:paraId="2A4EBAD7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Ikuti instruksi untuk menyelesaikan transaksi</w:t>
      </w:r>
    </w:p>
    <w:p w14:paraId="29628F31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1134"/>
        </w:tabs>
        <w:spacing w:after="120"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Simpan bukti transaksi sebagai bukti pembayaran</w:t>
      </w:r>
    </w:p>
    <w:p w14:paraId="451C1069" w14:textId="77777777" w:rsidR="0056318E" w:rsidRPr="0056318E" w:rsidRDefault="0056318E" w:rsidP="005D42B7">
      <w:pPr>
        <w:pStyle w:val="BodyText"/>
        <w:numPr>
          <w:ilvl w:val="0"/>
          <w:numId w:val="19"/>
        </w:numPr>
        <w:tabs>
          <w:tab w:val="left" w:pos="359"/>
        </w:tabs>
        <w:spacing w:line="254" w:lineRule="auto"/>
        <w:ind w:left="993" w:hanging="284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Internet Banking BRI</w:t>
      </w:r>
    </w:p>
    <w:p w14:paraId="60AE5C2B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Login pada alamat Internet Banking BRI (</w:t>
      </w:r>
      <w:hyperlink r:id="rId12" w:history="1">
        <w:r w:rsidRPr="0056318E">
          <w:rPr>
            <w:sz w:val="24"/>
            <w:szCs w:val="24"/>
          </w:rPr>
          <w:t>https://ib.bri.co.id/</w:t>
        </w:r>
      </w:hyperlink>
      <w:r w:rsidRPr="0056318E">
        <w:rPr>
          <w:sz w:val="24"/>
          <w:szCs w:val="24"/>
        </w:rPr>
        <w:t>) &gt; Masukkan Username dan Password;</w:t>
      </w:r>
    </w:p>
    <w:p w14:paraId="1C12B72A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menu Pembayaran &gt; BRIVA</w:t>
      </w:r>
    </w:p>
    <w:p w14:paraId="15097C0F" w14:textId="22EE4165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 xml:space="preserve">Masukan Kode BRIVA untuk pembayaran tagihan Anda yang </w:t>
      </w:r>
      <w:r w:rsidR="00E618DE">
        <w:rPr>
          <w:sz w:val="24"/>
          <w:szCs w:val="24"/>
        </w:rPr>
        <w:t>akan dibayarkan. Format: 92007+</w:t>
      </w:r>
      <w:r w:rsidRPr="0056318E">
        <w:rPr>
          <w:sz w:val="24"/>
          <w:szCs w:val="24"/>
        </w:rPr>
        <w:t xml:space="preserve">Nomor </w:t>
      </w:r>
      <w:r w:rsidR="002945ED">
        <w:rPr>
          <w:sz w:val="24"/>
          <w:szCs w:val="24"/>
          <w:lang w:val="en-US"/>
        </w:rPr>
        <w:t>Induk Mahasiswa (NIM)</w:t>
      </w:r>
      <w:r w:rsidR="002945ED" w:rsidRPr="0056318E">
        <w:rPr>
          <w:sz w:val="24"/>
          <w:szCs w:val="24"/>
        </w:rPr>
        <w:t xml:space="preserve"> Contoh: 92007</w:t>
      </w:r>
      <w:r w:rsidR="002945ED">
        <w:rPr>
          <w:sz w:val="24"/>
          <w:szCs w:val="24"/>
          <w:lang w:val="en-US"/>
        </w:rPr>
        <w:t>2481012345</w:t>
      </w:r>
    </w:p>
    <w:p w14:paraId="27E90EF6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Pada halaman konfirmasi, pastikan detail pembayaran sudah sesuai (nomor BRIVA dan jumlah pembayaran)</w:t>
      </w:r>
    </w:p>
    <w:p w14:paraId="32EFC018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Ikuti instruksi untuk menyelesaikan transaksi</w:t>
      </w:r>
    </w:p>
    <w:p w14:paraId="4066C89C" w14:textId="714991BA" w:rsidR="005D58E1" w:rsidRPr="002945ED" w:rsidRDefault="0056318E" w:rsidP="005D58E1">
      <w:pPr>
        <w:pStyle w:val="BodyText"/>
        <w:numPr>
          <w:ilvl w:val="0"/>
          <w:numId w:val="16"/>
        </w:numPr>
        <w:tabs>
          <w:tab w:val="left" w:pos="745"/>
        </w:tabs>
        <w:spacing w:after="120"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Simpan resi transaksi sebagai bukti pembayaran.</w:t>
      </w:r>
    </w:p>
    <w:p w14:paraId="200569A0" w14:textId="77777777" w:rsidR="0056318E" w:rsidRPr="0056318E" w:rsidRDefault="0056318E" w:rsidP="005D42B7">
      <w:pPr>
        <w:pStyle w:val="BodyText"/>
        <w:numPr>
          <w:ilvl w:val="0"/>
          <w:numId w:val="19"/>
        </w:numPr>
        <w:tabs>
          <w:tab w:val="left" w:pos="359"/>
        </w:tabs>
        <w:spacing w:line="254" w:lineRule="auto"/>
        <w:ind w:left="993" w:hanging="284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ATM BRI</w:t>
      </w:r>
    </w:p>
    <w:p w14:paraId="0AB1D228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Masukkan kartu ATM dan PIN BRI Anda;</w:t>
      </w:r>
    </w:p>
    <w:p w14:paraId="62D7F064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menu Transaksi Lain &gt; Pembayaran &gt; Lainnya &gt; BRIVA;</w:t>
      </w:r>
    </w:p>
    <w:p w14:paraId="112E1E72" w14:textId="59D13B1E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Masukan Kode BRIVA untuk pembayaran tag</w:t>
      </w:r>
      <w:r w:rsidR="008A31D4">
        <w:rPr>
          <w:sz w:val="24"/>
          <w:szCs w:val="24"/>
        </w:rPr>
        <w:t>ihan Anda yang akan dibayarkan.</w:t>
      </w:r>
      <w:r w:rsidR="008A31D4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 xml:space="preserve">Format: 92007+Nomor </w:t>
      </w:r>
      <w:r w:rsidR="002945ED">
        <w:rPr>
          <w:sz w:val="24"/>
          <w:szCs w:val="24"/>
          <w:lang w:val="en-US"/>
        </w:rPr>
        <w:t>Induk Mahasiswa (NIM)</w:t>
      </w:r>
      <w:r w:rsidR="002945ED" w:rsidRPr="0056318E">
        <w:rPr>
          <w:sz w:val="24"/>
          <w:szCs w:val="24"/>
        </w:rPr>
        <w:t xml:space="preserve"> Contoh: 92007</w:t>
      </w:r>
      <w:r w:rsidR="002945ED">
        <w:rPr>
          <w:sz w:val="24"/>
          <w:szCs w:val="24"/>
          <w:lang w:val="en-US"/>
        </w:rPr>
        <w:t>2481012345</w:t>
      </w:r>
    </w:p>
    <w:p w14:paraId="3152C764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Pada halaman konfirmasi, pastikan detail pembayaran sudah sesuai (nomor BRIVA dan jumlah pembayaran)</w:t>
      </w:r>
    </w:p>
    <w:p w14:paraId="4FB82836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Ikuti instruksi untuk menyelesaikan transaksi</w:t>
      </w:r>
    </w:p>
    <w:p w14:paraId="1359DCCF" w14:textId="4CFF0339" w:rsidR="005D58E1" w:rsidRPr="00B42E95" w:rsidRDefault="0056318E" w:rsidP="00B42E95">
      <w:pPr>
        <w:pStyle w:val="BodyText"/>
        <w:numPr>
          <w:ilvl w:val="0"/>
          <w:numId w:val="16"/>
        </w:numPr>
        <w:tabs>
          <w:tab w:val="left" w:pos="745"/>
        </w:tabs>
        <w:spacing w:after="120"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Simpan struk transaksi sebagai bukti pembayaran.</w:t>
      </w:r>
    </w:p>
    <w:p w14:paraId="71D3385B" w14:textId="77777777" w:rsidR="0056318E" w:rsidRPr="0056318E" w:rsidRDefault="0056318E" w:rsidP="00EE4DAC">
      <w:pPr>
        <w:pStyle w:val="BodyText"/>
        <w:numPr>
          <w:ilvl w:val="0"/>
          <w:numId w:val="19"/>
        </w:numPr>
        <w:tabs>
          <w:tab w:val="left" w:pos="359"/>
        </w:tabs>
        <w:spacing w:line="257" w:lineRule="auto"/>
        <w:ind w:left="993" w:hanging="284"/>
        <w:rPr>
          <w:sz w:val="24"/>
          <w:szCs w:val="24"/>
        </w:rPr>
      </w:pPr>
      <w:r w:rsidRPr="0056318E">
        <w:rPr>
          <w:sz w:val="24"/>
          <w:szCs w:val="24"/>
        </w:rPr>
        <w:t>Teller BRI</w:t>
      </w:r>
    </w:p>
    <w:p w14:paraId="4F25EC80" w14:textId="77777777" w:rsidR="0056318E" w:rsidRPr="0056318E" w:rsidRDefault="0056318E" w:rsidP="00EE4DAC">
      <w:pPr>
        <w:pStyle w:val="BodyText"/>
        <w:numPr>
          <w:ilvl w:val="0"/>
          <w:numId w:val="16"/>
        </w:numPr>
        <w:tabs>
          <w:tab w:val="left" w:pos="745"/>
        </w:tabs>
        <w:spacing w:line="257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Datang ke Teller BRI di seluruh Unit Kerja BANK BRI terdekat dengan membawa nomor BRIVA Mengisi form sesuai ketentuan BANK BRI</w:t>
      </w:r>
    </w:p>
    <w:p w14:paraId="7CEEC4A3" w14:textId="77777777" w:rsidR="0056318E" w:rsidRPr="0056318E" w:rsidRDefault="0056318E" w:rsidP="00EE4DAC">
      <w:pPr>
        <w:pStyle w:val="BodyText"/>
        <w:numPr>
          <w:ilvl w:val="0"/>
          <w:numId w:val="16"/>
        </w:numPr>
        <w:tabs>
          <w:tab w:val="left" w:pos="745"/>
        </w:tabs>
        <w:spacing w:line="257" w:lineRule="auto"/>
        <w:ind w:left="1134" w:hanging="141"/>
        <w:rPr>
          <w:sz w:val="24"/>
          <w:szCs w:val="24"/>
        </w:rPr>
      </w:pPr>
      <w:r w:rsidRPr="0056318E">
        <w:rPr>
          <w:sz w:val="24"/>
          <w:szCs w:val="24"/>
        </w:rPr>
        <w:t>Teller menerima form dan uang sesuai dengan tagihan yang akan dibayarkan</w:t>
      </w:r>
    </w:p>
    <w:p w14:paraId="6EFA8EC2" w14:textId="77777777" w:rsidR="0056318E" w:rsidRPr="0056318E" w:rsidRDefault="0056318E" w:rsidP="00EE4DAC">
      <w:pPr>
        <w:pStyle w:val="BodyText"/>
        <w:numPr>
          <w:ilvl w:val="0"/>
          <w:numId w:val="16"/>
        </w:numPr>
        <w:tabs>
          <w:tab w:val="left" w:pos="745"/>
        </w:tabs>
        <w:spacing w:line="257" w:lineRule="auto"/>
        <w:ind w:left="1134" w:hanging="141"/>
        <w:rPr>
          <w:sz w:val="24"/>
          <w:szCs w:val="24"/>
        </w:rPr>
      </w:pPr>
      <w:r w:rsidRPr="0056318E">
        <w:rPr>
          <w:sz w:val="24"/>
          <w:szCs w:val="24"/>
        </w:rPr>
        <w:t>Teller BRI memproses pembukuan pembayaran melalui BRIVA</w:t>
      </w:r>
    </w:p>
    <w:p w14:paraId="1D4397E6" w14:textId="77777777" w:rsidR="0056318E" w:rsidRPr="0056318E" w:rsidRDefault="0056318E" w:rsidP="00EE4DAC">
      <w:pPr>
        <w:pStyle w:val="BodyText"/>
        <w:numPr>
          <w:ilvl w:val="0"/>
          <w:numId w:val="16"/>
        </w:numPr>
        <w:tabs>
          <w:tab w:val="left" w:pos="745"/>
        </w:tabs>
        <w:spacing w:line="257" w:lineRule="auto"/>
        <w:ind w:left="1134" w:hanging="141"/>
        <w:rPr>
          <w:sz w:val="24"/>
          <w:szCs w:val="24"/>
        </w:rPr>
      </w:pPr>
      <w:r w:rsidRPr="0056318E">
        <w:rPr>
          <w:sz w:val="24"/>
          <w:szCs w:val="24"/>
        </w:rPr>
        <w:t>Teller memberikan bukti transaksi yang sudah tervalidasi</w:t>
      </w:r>
    </w:p>
    <w:p w14:paraId="3D02852C" w14:textId="77777777" w:rsidR="00EE4DAC" w:rsidRPr="00B42E95" w:rsidRDefault="0056318E" w:rsidP="00EE4DAC">
      <w:pPr>
        <w:pStyle w:val="BodyText"/>
        <w:numPr>
          <w:ilvl w:val="0"/>
          <w:numId w:val="16"/>
        </w:numPr>
        <w:tabs>
          <w:tab w:val="left" w:pos="745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 w:rsidRPr="0056318E">
        <w:rPr>
          <w:sz w:val="24"/>
          <w:szCs w:val="24"/>
        </w:rPr>
        <w:t>Simpan bukti transaksi sebagai bukti pembayaran.</w:t>
      </w:r>
    </w:p>
    <w:p w14:paraId="6E2B7DCB" w14:textId="1A73092B" w:rsidR="00B42E95" w:rsidRPr="00B067FF" w:rsidRDefault="00B067FF" w:rsidP="00907941">
      <w:pPr>
        <w:pStyle w:val="BodyText"/>
        <w:numPr>
          <w:ilvl w:val="0"/>
          <w:numId w:val="19"/>
        </w:numPr>
        <w:spacing w:line="257" w:lineRule="auto"/>
        <w:ind w:left="993" w:hanging="295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ATM/M-Banking selain Bank BRI</w:t>
      </w:r>
    </w:p>
    <w:p w14:paraId="694BC28A" w14:textId="31E41786" w:rsidR="00B067FF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Pilih transfer antar bank</w:t>
      </w:r>
    </w:p>
    <w:p w14:paraId="6BFBB1E2" w14:textId="37952C49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lastRenderedPageBreak/>
        <w:t>Pilih Bank BRI</w:t>
      </w:r>
    </w:p>
    <w:p w14:paraId="3736422B" w14:textId="05D28494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Metode Online</w:t>
      </w:r>
    </w:p>
    <w:p w14:paraId="56CCB1EC" w14:textId="37CD0EFC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Masukan Kode BRIVA</w:t>
      </w:r>
    </w:p>
    <w:p w14:paraId="386C8F95" w14:textId="7772FBAB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Masukan nominal tagihan</w:t>
      </w:r>
    </w:p>
    <w:p w14:paraId="40FE50EA" w14:textId="1B34BC13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Muncul di layar data transaksi anda</w:t>
      </w:r>
    </w:p>
    <w:p w14:paraId="3EF013CF" w14:textId="56C81EC9" w:rsidR="00907941" w:rsidRPr="00907941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Konfirmasi</w:t>
      </w:r>
    </w:p>
    <w:p w14:paraId="511FF081" w14:textId="788A5D99" w:rsidR="00907941" w:rsidRPr="00B42E95" w:rsidRDefault="00907941" w:rsidP="00907941">
      <w:pPr>
        <w:pStyle w:val="BodyText"/>
        <w:numPr>
          <w:ilvl w:val="0"/>
          <w:numId w:val="31"/>
        </w:numPr>
        <w:tabs>
          <w:tab w:val="left" w:pos="1276"/>
        </w:tabs>
        <w:spacing w:line="257" w:lineRule="auto"/>
        <w:ind w:left="1134" w:hanging="141"/>
        <w:rPr>
          <w:b/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Simpan bukti pembayaran</w:t>
      </w:r>
    </w:p>
    <w:p w14:paraId="51B80FA0" w14:textId="77777777" w:rsidR="00EE4DAC" w:rsidRDefault="00EE4DAC" w:rsidP="00EE4DAC">
      <w:pPr>
        <w:pStyle w:val="BodyText"/>
        <w:tabs>
          <w:tab w:val="left" w:pos="745"/>
        </w:tabs>
        <w:spacing w:line="257" w:lineRule="auto"/>
        <w:ind w:left="700"/>
        <w:rPr>
          <w:sz w:val="24"/>
          <w:szCs w:val="24"/>
        </w:rPr>
      </w:pPr>
    </w:p>
    <w:p w14:paraId="05B4ABDB" w14:textId="284B8F2F" w:rsidR="0056318E" w:rsidRPr="0056318E" w:rsidRDefault="0056318E" w:rsidP="00EE4DAC">
      <w:pPr>
        <w:pStyle w:val="BodyText"/>
        <w:numPr>
          <w:ilvl w:val="0"/>
          <w:numId w:val="21"/>
        </w:numPr>
        <w:tabs>
          <w:tab w:val="left" w:pos="745"/>
        </w:tabs>
        <w:spacing w:after="120" w:line="257" w:lineRule="auto"/>
        <w:rPr>
          <w:b/>
          <w:bCs/>
          <w:sz w:val="24"/>
          <w:szCs w:val="24"/>
          <w:lang w:val="en-US"/>
        </w:rPr>
      </w:pPr>
      <w:r w:rsidRPr="0056318E">
        <w:rPr>
          <w:b/>
          <w:bCs/>
          <w:sz w:val="24"/>
          <w:szCs w:val="24"/>
          <w:lang w:val="en-US"/>
        </w:rPr>
        <w:t>Pembayaran Melalui Bank Syariah Indonesia (BSI)</w:t>
      </w:r>
    </w:p>
    <w:p w14:paraId="30BEE44D" w14:textId="0EF3CBE2" w:rsidR="0056318E" w:rsidRPr="0056318E" w:rsidRDefault="0056318E" w:rsidP="005D42B7">
      <w:pPr>
        <w:pStyle w:val="BodyText"/>
        <w:numPr>
          <w:ilvl w:val="0"/>
          <w:numId w:val="22"/>
        </w:numPr>
        <w:tabs>
          <w:tab w:val="left" w:pos="355"/>
        </w:tabs>
        <w:spacing w:line="254" w:lineRule="auto"/>
        <w:ind w:left="993" w:hanging="284"/>
        <w:jc w:val="both"/>
        <w:rPr>
          <w:sz w:val="24"/>
          <w:szCs w:val="24"/>
        </w:rPr>
      </w:pPr>
      <w:r w:rsidRPr="0056318E">
        <w:rPr>
          <w:sz w:val="24"/>
          <w:szCs w:val="24"/>
        </w:rPr>
        <w:t xml:space="preserve">BSI </w:t>
      </w:r>
      <w:r w:rsidR="00724963">
        <w:rPr>
          <w:sz w:val="24"/>
          <w:szCs w:val="24"/>
          <w:lang w:val="en-US"/>
        </w:rPr>
        <w:t>Byond</w:t>
      </w:r>
    </w:p>
    <w:p w14:paraId="2649326B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menu Pembayaran/Payment.</w:t>
      </w:r>
    </w:p>
    <w:p w14:paraId="6120018B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Akademik</w:t>
      </w:r>
    </w:p>
    <w:p w14:paraId="23E82710" w14:textId="3320F34E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Masukkan kode Akademik (2383) atau pilih nama Akademik (</w:t>
      </w:r>
      <w:r w:rsidR="002945D1">
        <w:rPr>
          <w:sz w:val="24"/>
          <w:szCs w:val="24"/>
          <w:lang w:val="en-US"/>
        </w:rPr>
        <w:t>IAIN</w:t>
      </w:r>
      <w:r w:rsidRPr="0056318E">
        <w:rPr>
          <w:sz w:val="24"/>
          <w:szCs w:val="24"/>
        </w:rPr>
        <w:t xml:space="preserve"> Syekh Nurjati Cirebon)</w:t>
      </w:r>
    </w:p>
    <w:p w14:paraId="1C2F4411" w14:textId="5E1B641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Pilih kolom ID Pelanggan / Ko</w:t>
      </w:r>
      <w:r w:rsidR="00B30F08">
        <w:rPr>
          <w:sz w:val="24"/>
          <w:szCs w:val="24"/>
        </w:rPr>
        <w:t>de bayar yaitu Nomor Induk Mahasiswa</w:t>
      </w:r>
      <w:r w:rsidR="00B30F08">
        <w:rPr>
          <w:sz w:val="24"/>
          <w:szCs w:val="24"/>
          <w:lang w:val="en-US"/>
        </w:rPr>
        <w:t xml:space="preserve"> (NIM</w:t>
      </w:r>
      <w:r w:rsidR="00E618DE">
        <w:rPr>
          <w:sz w:val="24"/>
          <w:szCs w:val="24"/>
          <w:lang w:val="en-US"/>
        </w:rPr>
        <w:t>)</w:t>
      </w:r>
      <w:r w:rsidRPr="0056318E">
        <w:rPr>
          <w:sz w:val="24"/>
          <w:szCs w:val="24"/>
        </w:rPr>
        <w:t>, Contoh: 238</w:t>
      </w:r>
      <w:r w:rsidRPr="0056318E">
        <w:rPr>
          <w:sz w:val="24"/>
          <w:szCs w:val="24"/>
          <w:lang w:val="en-US"/>
        </w:rPr>
        <w:t>3</w:t>
      </w:r>
      <w:r w:rsidR="00724963">
        <w:rPr>
          <w:sz w:val="24"/>
          <w:szCs w:val="24"/>
          <w:lang w:val="en-US"/>
        </w:rPr>
        <w:t>1234567891</w:t>
      </w:r>
      <w:r w:rsidRPr="0056318E">
        <w:rPr>
          <w:sz w:val="24"/>
          <w:szCs w:val="24"/>
        </w:rPr>
        <w:t xml:space="preserve"> dan pilih lanjut jika sudah sesuai tagihan.</w:t>
      </w:r>
    </w:p>
    <w:p w14:paraId="5C52FCF1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Akan Muncul Pada Screen : Nama dan Jumlah Tagihan Yang Akan dibayar</w:t>
      </w:r>
    </w:p>
    <w:p w14:paraId="6E0BCBA1" w14:textId="007F3798" w:rsidR="005D58E1" w:rsidRPr="00907941" w:rsidRDefault="0056318E" w:rsidP="00907941">
      <w:pPr>
        <w:pStyle w:val="BodyText"/>
        <w:numPr>
          <w:ilvl w:val="0"/>
          <w:numId w:val="16"/>
        </w:numPr>
        <w:tabs>
          <w:tab w:val="left" w:pos="746"/>
        </w:tabs>
        <w:spacing w:after="120" w:line="254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layar validasi tagihan akan muncul pada layar, masukan PIN anda dan pilih Selanjutnya untuk submit.</w:t>
      </w:r>
    </w:p>
    <w:p w14:paraId="078C7071" w14:textId="77777777" w:rsidR="0056318E" w:rsidRPr="0056318E" w:rsidRDefault="0056318E" w:rsidP="006E5C5C">
      <w:pPr>
        <w:pStyle w:val="BodyText"/>
        <w:numPr>
          <w:ilvl w:val="0"/>
          <w:numId w:val="23"/>
        </w:numPr>
        <w:tabs>
          <w:tab w:val="left" w:pos="355"/>
        </w:tabs>
        <w:spacing w:line="254" w:lineRule="auto"/>
        <w:ind w:left="993" w:hanging="284"/>
        <w:rPr>
          <w:sz w:val="24"/>
          <w:szCs w:val="24"/>
        </w:rPr>
      </w:pPr>
      <w:r w:rsidRPr="0056318E">
        <w:rPr>
          <w:sz w:val="24"/>
          <w:szCs w:val="24"/>
        </w:rPr>
        <w:t>Teller BSI</w:t>
      </w:r>
    </w:p>
    <w:p w14:paraId="31C24F15" w14:textId="238F06DE" w:rsidR="0056318E" w:rsidRPr="0056318E" w:rsidRDefault="0056318E" w:rsidP="00A37EFE">
      <w:pPr>
        <w:pStyle w:val="BodyText"/>
        <w:numPr>
          <w:ilvl w:val="0"/>
          <w:numId w:val="16"/>
        </w:numPr>
        <w:tabs>
          <w:tab w:val="left" w:pos="746"/>
        </w:tabs>
        <w:spacing w:line="276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 xml:space="preserve">Tulis pada Slip Bayar Tagihan, Nama Pelanggan, Kode Akademik + Nomor </w:t>
      </w:r>
      <w:r w:rsidR="00724D56">
        <w:rPr>
          <w:sz w:val="24"/>
          <w:szCs w:val="24"/>
          <w:lang w:val="en-US"/>
        </w:rPr>
        <w:t>Induk Mahasiswa (NIM</w:t>
      </w:r>
      <w:r w:rsidRPr="0056318E">
        <w:rPr>
          <w:sz w:val="24"/>
          <w:szCs w:val="24"/>
        </w:rPr>
        <w:t xml:space="preserve">), Jenis Tagihan (Contoh: </w:t>
      </w:r>
      <w:r w:rsidR="00724963">
        <w:rPr>
          <w:sz w:val="24"/>
          <w:szCs w:val="24"/>
          <w:lang w:val="en-US"/>
        </w:rPr>
        <w:t>Sugi</w:t>
      </w:r>
      <w:r w:rsidRPr="0056318E">
        <w:rPr>
          <w:sz w:val="24"/>
          <w:szCs w:val="24"/>
        </w:rPr>
        <w:t xml:space="preserve"> - 2383 </w:t>
      </w:r>
      <w:r w:rsidR="00724963">
        <w:rPr>
          <w:sz w:val="24"/>
          <w:szCs w:val="24"/>
          <w:lang w:val="en-US"/>
        </w:rPr>
        <w:t>1234567891</w:t>
      </w:r>
      <w:r w:rsidRPr="0056318E">
        <w:rPr>
          <w:sz w:val="24"/>
          <w:szCs w:val="24"/>
        </w:rPr>
        <w:t>) dan Dibayarkan secara Tunai</w:t>
      </w:r>
    </w:p>
    <w:p w14:paraId="06609CAB" w14:textId="77777777" w:rsidR="0056318E" w:rsidRPr="0056318E" w:rsidRDefault="0056318E" w:rsidP="00A37EFE">
      <w:pPr>
        <w:pStyle w:val="BodyText"/>
        <w:numPr>
          <w:ilvl w:val="0"/>
          <w:numId w:val="16"/>
        </w:numPr>
        <w:tabs>
          <w:tab w:val="left" w:pos="746"/>
        </w:tabs>
        <w:spacing w:line="276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Mahasiswa tanda tangan pada Slip bayar tagian tsb.</w:t>
      </w:r>
    </w:p>
    <w:p w14:paraId="4366FCE6" w14:textId="77777777" w:rsidR="0056318E" w:rsidRPr="0056318E" w:rsidRDefault="0056318E" w:rsidP="00A37EFE">
      <w:pPr>
        <w:pStyle w:val="BodyText"/>
        <w:numPr>
          <w:ilvl w:val="0"/>
          <w:numId w:val="16"/>
        </w:numPr>
        <w:tabs>
          <w:tab w:val="left" w:pos="746"/>
        </w:tabs>
        <w:spacing w:line="276" w:lineRule="auto"/>
        <w:ind w:left="1134" w:hanging="141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Siswa menyampaikan ke petugas Teller BSI</w:t>
      </w:r>
    </w:p>
    <w:p w14:paraId="6100E6E8" w14:textId="77777777" w:rsidR="0056318E" w:rsidRPr="0056318E" w:rsidRDefault="0056318E" w:rsidP="00A37EFE">
      <w:pPr>
        <w:pStyle w:val="BodyText"/>
        <w:numPr>
          <w:ilvl w:val="0"/>
          <w:numId w:val="16"/>
        </w:numPr>
        <w:tabs>
          <w:tab w:val="left" w:pos="746"/>
        </w:tabs>
        <w:spacing w:line="276" w:lineRule="auto"/>
        <w:ind w:left="1134" w:hanging="141"/>
        <w:jc w:val="both"/>
        <w:rPr>
          <w:sz w:val="24"/>
          <w:szCs w:val="24"/>
        </w:rPr>
      </w:pPr>
      <w:bookmarkStart w:id="2" w:name="bookmark38"/>
      <w:bookmarkEnd w:id="2"/>
      <w:r w:rsidRPr="0056318E">
        <w:rPr>
          <w:sz w:val="24"/>
          <w:szCs w:val="24"/>
        </w:rPr>
        <w:t>Teller akan mengkonfirmasi nominal tagihan yang akan dibayar.</w:t>
      </w:r>
    </w:p>
    <w:p w14:paraId="7549348C" w14:textId="1FD56AA4" w:rsidR="005D58E1" w:rsidRPr="00DE4EB6" w:rsidRDefault="00DE4EB6" w:rsidP="00DE4EB6">
      <w:pPr>
        <w:pStyle w:val="BodyText"/>
        <w:numPr>
          <w:ilvl w:val="0"/>
          <w:numId w:val="16"/>
        </w:numPr>
        <w:tabs>
          <w:tab w:val="left" w:pos="746"/>
        </w:tabs>
        <w:spacing w:after="120" w:line="276" w:lineRule="auto"/>
        <w:ind w:left="1134" w:hanging="141"/>
        <w:jc w:val="both"/>
        <w:rPr>
          <w:sz w:val="24"/>
          <w:szCs w:val="24"/>
        </w:rPr>
      </w:pPr>
      <w:bookmarkStart w:id="3" w:name="bookmark39"/>
      <w:bookmarkEnd w:id="3"/>
      <w:r>
        <w:rPr>
          <w:sz w:val="24"/>
          <w:szCs w:val="24"/>
        </w:rPr>
        <w:t>Seles</w:t>
      </w:r>
    </w:p>
    <w:p w14:paraId="7F3F7A49" w14:textId="77777777" w:rsidR="0056318E" w:rsidRPr="0056318E" w:rsidRDefault="0056318E" w:rsidP="005D42B7">
      <w:pPr>
        <w:pStyle w:val="BodyText"/>
        <w:numPr>
          <w:ilvl w:val="0"/>
          <w:numId w:val="23"/>
        </w:numPr>
        <w:tabs>
          <w:tab w:val="left" w:pos="355"/>
        </w:tabs>
        <w:spacing w:line="254" w:lineRule="auto"/>
        <w:ind w:left="993" w:hanging="284"/>
        <w:jc w:val="both"/>
        <w:rPr>
          <w:sz w:val="24"/>
          <w:szCs w:val="24"/>
        </w:rPr>
      </w:pPr>
      <w:bookmarkStart w:id="4" w:name="bookmark40"/>
      <w:bookmarkEnd w:id="4"/>
      <w:r w:rsidRPr="0056318E">
        <w:rPr>
          <w:sz w:val="24"/>
          <w:szCs w:val="24"/>
        </w:rPr>
        <w:t>ATM BSI</w:t>
      </w:r>
    </w:p>
    <w:p w14:paraId="41434053" w14:textId="2E6C8A7C" w:rsidR="0056318E" w:rsidRPr="0056318E" w:rsidRDefault="00724D56" w:rsidP="005D42B7">
      <w:pPr>
        <w:pStyle w:val="BodyText"/>
        <w:numPr>
          <w:ilvl w:val="0"/>
          <w:numId w:val="16"/>
        </w:numPr>
        <w:tabs>
          <w:tab w:val="left" w:pos="746"/>
          <w:tab w:val="center" w:pos="2818"/>
          <w:tab w:val="center" w:pos="3978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5" w:name="bookmark41"/>
      <w:bookmarkEnd w:id="5"/>
      <w:r>
        <w:rPr>
          <w:sz w:val="24"/>
          <w:szCs w:val="24"/>
        </w:rPr>
        <w:t>Pilih Menu Payment</w:t>
      </w:r>
      <w:r>
        <w:rPr>
          <w:sz w:val="24"/>
          <w:szCs w:val="24"/>
        </w:rPr>
        <w:tab/>
        <w:t>/Pembayaran/</w:t>
      </w:r>
      <w:r w:rsidR="0056318E" w:rsidRPr="0056318E">
        <w:rPr>
          <w:sz w:val="24"/>
          <w:szCs w:val="24"/>
        </w:rPr>
        <w:t>Pembelian</w:t>
      </w:r>
    </w:p>
    <w:p w14:paraId="4C078918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6" w:name="bookmark42"/>
      <w:bookmarkEnd w:id="6"/>
      <w:r w:rsidRPr="0056318E">
        <w:rPr>
          <w:sz w:val="24"/>
          <w:szCs w:val="24"/>
        </w:rPr>
        <w:t>Pilih Akademik</w:t>
      </w:r>
    </w:p>
    <w:p w14:paraId="5823287F" w14:textId="467F0D6C" w:rsidR="0056318E" w:rsidRPr="0056318E" w:rsidRDefault="00724D56" w:rsidP="005D42B7">
      <w:pPr>
        <w:pStyle w:val="BodyText"/>
        <w:numPr>
          <w:ilvl w:val="0"/>
          <w:numId w:val="16"/>
        </w:numPr>
        <w:tabs>
          <w:tab w:val="left" w:pos="746"/>
          <w:tab w:val="center" w:pos="2367"/>
          <w:tab w:val="center" w:pos="3282"/>
          <w:tab w:val="center" w:pos="3548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7" w:name="bookmark43"/>
      <w:bookmarkEnd w:id="7"/>
      <w:r>
        <w:rPr>
          <w:sz w:val="24"/>
          <w:szCs w:val="24"/>
        </w:rPr>
        <w:t>Masuk</w:t>
      </w:r>
      <w:r w:rsidR="0067494A">
        <w:rPr>
          <w:sz w:val="24"/>
          <w:szCs w:val="24"/>
        </w:rPr>
        <w:t>an Kode</w:t>
      </w:r>
      <w:r>
        <w:rPr>
          <w:sz w:val="24"/>
          <w:szCs w:val="24"/>
          <w:lang w:val="en-US"/>
        </w:rPr>
        <w:t xml:space="preserve"> </w:t>
      </w:r>
      <w:r w:rsidR="0067494A">
        <w:rPr>
          <w:sz w:val="24"/>
          <w:szCs w:val="24"/>
        </w:rPr>
        <w:tab/>
        <w:t>Akademik</w:t>
      </w:r>
      <w:r w:rsidR="0067494A">
        <w:rPr>
          <w:sz w:val="24"/>
          <w:szCs w:val="24"/>
          <w:lang w:val="en-US"/>
        </w:rPr>
        <w:t xml:space="preserve"> </w:t>
      </w:r>
      <w:r w:rsidR="0056318E" w:rsidRPr="0056318E">
        <w:rPr>
          <w:sz w:val="24"/>
          <w:szCs w:val="24"/>
        </w:rPr>
        <w:t>+</w:t>
      </w:r>
      <w:r w:rsidR="0067494A">
        <w:rPr>
          <w:sz w:val="24"/>
          <w:szCs w:val="24"/>
          <w:lang w:val="en-US"/>
        </w:rPr>
        <w:t xml:space="preserve"> </w:t>
      </w:r>
      <w:r w:rsidR="0056318E" w:rsidRPr="0056318E">
        <w:rPr>
          <w:sz w:val="24"/>
          <w:szCs w:val="24"/>
        </w:rPr>
        <w:t xml:space="preserve">Nomor </w:t>
      </w:r>
      <w:r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57D5749D" w14:textId="6DF7926B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8" w:name="bookmark44"/>
      <w:bookmarkEnd w:id="8"/>
      <w:r w:rsidRPr="0056318E">
        <w:rPr>
          <w:sz w:val="24"/>
          <w:szCs w:val="24"/>
        </w:rPr>
        <w:t xml:space="preserve">Contoh: 2383 + Nomor </w:t>
      </w:r>
      <w:r w:rsidR="00E618DE">
        <w:rPr>
          <w:sz w:val="24"/>
          <w:szCs w:val="24"/>
          <w:lang w:val="en-US"/>
        </w:rPr>
        <w:t>Pendaftaran (NISN)</w:t>
      </w:r>
      <w:r w:rsidRPr="0056318E">
        <w:rPr>
          <w:sz w:val="24"/>
          <w:szCs w:val="24"/>
        </w:rPr>
        <w:t xml:space="preserve"> = 2383</w:t>
      </w:r>
      <w:r w:rsidR="00724963">
        <w:rPr>
          <w:sz w:val="24"/>
          <w:szCs w:val="24"/>
          <w:lang w:val="en-US"/>
        </w:rPr>
        <w:t>1234567891</w:t>
      </w:r>
    </w:p>
    <w:p w14:paraId="32E79B21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9" w:name="bookmark45"/>
      <w:bookmarkEnd w:id="9"/>
      <w:r w:rsidRPr="0056318E">
        <w:rPr>
          <w:sz w:val="24"/>
          <w:szCs w:val="24"/>
        </w:rPr>
        <w:t>Pilih: Benar/Selanjutnya</w:t>
      </w:r>
    </w:p>
    <w:p w14:paraId="7A3710A2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jc w:val="both"/>
        <w:rPr>
          <w:sz w:val="24"/>
          <w:szCs w:val="24"/>
        </w:rPr>
      </w:pPr>
      <w:bookmarkStart w:id="10" w:name="bookmark46"/>
      <w:bookmarkEnd w:id="10"/>
      <w:r w:rsidRPr="0056318E">
        <w:rPr>
          <w:sz w:val="24"/>
          <w:szCs w:val="24"/>
        </w:rPr>
        <w:t>Kemudian tampil informasi data transaksi anda, pastikan data sudah benar</w:t>
      </w:r>
    </w:p>
    <w:p w14:paraId="2D861A47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after="120" w:line="254" w:lineRule="auto"/>
        <w:ind w:left="1134" w:hanging="141"/>
        <w:jc w:val="both"/>
        <w:rPr>
          <w:sz w:val="24"/>
          <w:szCs w:val="24"/>
        </w:rPr>
      </w:pPr>
      <w:bookmarkStart w:id="11" w:name="bookmark47"/>
      <w:bookmarkEnd w:id="11"/>
      <w:r w:rsidRPr="0056318E">
        <w:rPr>
          <w:sz w:val="24"/>
          <w:szCs w:val="24"/>
        </w:rPr>
        <w:t>Pilih Benar /Ya</w:t>
      </w:r>
    </w:p>
    <w:p w14:paraId="0CAAE05A" w14:textId="77777777" w:rsidR="0056318E" w:rsidRPr="0056318E" w:rsidRDefault="0056318E" w:rsidP="005D42B7">
      <w:pPr>
        <w:pStyle w:val="BodyText"/>
        <w:numPr>
          <w:ilvl w:val="0"/>
          <w:numId w:val="23"/>
        </w:numPr>
        <w:tabs>
          <w:tab w:val="left" w:pos="355"/>
        </w:tabs>
        <w:spacing w:line="254" w:lineRule="auto"/>
        <w:ind w:left="993" w:hanging="284"/>
        <w:jc w:val="both"/>
        <w:rPr>
          <w:sz w:val="24"/>
          <w:szCs w:val="24"/>
        </w:rPr>
      </w:pPr>
      <w:bookmarkStart w:id="12" w:name="bookmark48"/>
      <w:bookmarkEnd w:id="12"/>
      <w:r w:rsidRPr="0056318E">
        <w:rPr>
          <w:sz w:val="24"/>
          <w:szCs w:val="24"/>
        </w:rPr>
        <w:t>ATM / M-Banking Bank Lain</w:t>
      </w:r>
    </w:p>
    <w:p w14:paraId="126D85E9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3" w:name="bookmark49"/>
      <w:bookmarkEnd w:id="13"/>
      <w:r w:rsidRPr="0056318E">
        <w:rPr>
          <w:sz w:val="24"/>
          <w:szCs w:val="24"/>
        </w:rPr>
        <w:t>Pilih Transfer</w:t>
      </w:r>
    </w:p>
    <w:p w14:paraId="0EB6EB61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4" w:name="bookmark50"/>
      <w:bookmarkEnd w:id="14"/>
      <w:r w:rsidRPr="0056318E">
        <w:rPr>
          <w:sz w:val="24"/>
          <w:szCs w:val="24"/>
        </w:rPr>
        <w:t>Pilih Antar Bank Online /Transfer Online antar Bank</w:t>
      </w:r>
    </w:p>
    <w:p w14:paraId="1A709067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5" w:name="bookmark51"/>
      <w:bookmarkEnd w:id="15"/>
      <w:r w:rsidRPr="0056318E">
        <w:rPr>
          <w:sz w:val="24"/>
          <w:szCs w:val="24"/>
        </w:rPr>
        <w:t>Masukkan kode BSI 451 atau pilih Bank Syariah Indonesia</w:t>
      </w:r>
    </w:p>
    <w:p w14:paraId="6B6080AE" w14:textId="05CEF245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6" w:name="bookmark52"/>
      <w:bookmarkEnd w:id="16"/>
      <w:r w:rsidRPr="0056318E">
        <w:rPr>
          <w:sz w:val="24"/>
          <w:szCs w:val="24"/>
        </w:rPr>
        <w:t xml:space="preserve">Masukan kode 900 + Kode Akademik + Nomor </w:t>
      </w:r>
      <w:r w:rsidR="00724D56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70357511" w14:textId="455A78C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7" w:name="bookmark53"/>
      <w:bookmarkEnd w:id="17"/>
      <w:r w:rsidRPr="0056318E">
        <w:rPr>
          <w:sz w:val="24"/>
          <w:szCs w:val="24"/>
        </w:rPr>
        <w:t>Contoh = 900+2383+</w:t>
      </w:r>
      <w:r w:rsidR="0013419C">
        <w:rPr>
          <w:sz w:val="24"/>
          <w:szCs w:val="24"/>
          <w:lang w:val="en-US"/>
        </w:rPr>
        <w:t>1234567891</w:t>
      </w:r>
    </w:p>
    <w:p w14:paraId="4DD8EFB5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8" w:name="bookmark54"/>
      <w:bookmarkEnd w:id="18"/>
      <w:r w:rsidRPr="0056318E">
        <w:rPr>
          <w:sz w:val="24"/>
          <w:szCs w:val="24"/>
        </w:rPr>
        <w:t>Masukan nominal tagihan</w:t>
      </w:r>
    </w:p>
    <w:p w14:paraId="4BBBDF7D" w14:textId="77777777" w:rsidR="005D42B7" w:rsidRPr="005D42B7" w:rsidRDefault="0056318E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bookmarkStart w:id="19" w:name="bookmark55"/>
      <w:bookmarkEnd w:id="19"/>
      <w:r w:rsidRPr="0056318E">
        <w:rPr>
          <w:sz w:val="24"/>
          <w:szCs w:val="24"/>
        </w:rPr>
        <w:t>Layar akan menampilkan data transaksi anda (akan tampil jumlah tagihan) jika data sudah benar pilih YA (OK)</w:t>
      </w:r>
      <w:bookmarkStart w:id="20" w:name="bookmark56"/>
      <w:bookmarkEnd w:id="20"/>
    </w:p>
    <w:p w14:paraId="7F96BE33" w14:textId="385B7763" w:rsidR="0056318E" w:rsidRPr="005D58E1" w:rsidRDefault="005D42B7" w:rsidP="005D42B7">
      <w:pPr>
        <w:pStyle w:val="BodyText"/>
        <w:numPr>
          <w:ilvl w:val="0"/>
          <w:numId w:val="16"/>
        </w:numPr>
        <w:tabs>
          <w:tab w:val="left" w:pos="746"/>
        </w:tabs>
        <w:spacing w:line="254" w:lineRule="auto"/>
        <w:ind w:left="1134" w:hanging="141"/>
        <w:rPr>
          <w:sz w:val="24"/>
          <w:szCs w:val="24"/>
        </w:rPr>
      </w:pPr>
      <w:r>
        <w:rPr>
          <w:sz w:val="24"/>
          <w:szCs w:val="24"/>
        </w:rPr>
        <w:t>Proses</w:t>
      </w:r>
      <w:r>
        <w:rPr>
          <w:sz w:val="24"/>
          <w:szCs w:val="24"/>
          <w:lang w:val="en-US"/>
        </w:rPr>
        <w:t xml:space="preserve"> </w:t>
      </w:r>
      <w:r w:rsidR="0056318E" w:rsidRPr="005D42B7">
        <w:rPr>
          <w:sz w:val="24"/>
          <w:szCs w:val="24"/>
        </w:rPr>
        <w:t>Pembayaran</w:t>
      </w:r>
    </w:p>
    <w:p w14:paraId="1DB716C8" w14:textId="77777777" w:rsidR="005D58E1" w:rsidRDefault="005D58E1" w:rsidP="005D58E1">
      <w:pPr>
        <w:pStyle w:val="BodyText"/>
        <w:tabs>
          <w:tab w:val="left" w:pos="746"/>
        </w:tabs>
        <w:spacing w:line="254" w:lineRule="auto"/>
        <w:rPr>
          <w:sz w:val="24"/>
          <w:szCs w:val="24"/>
          <w:lang w:val="en-US"/>
        </w:rPr>
      </w:pPr>
    </w:p>
    <w:p w14:paraId="0A55096A" w14:textId="77777777" w:rsidR="00595F6C" w:rsidRDefault="00595F6C" w:rsidP="005D58E1">
      <w:pPr>
        <w:pStyle w:val="BodyText"/>
        <w:tabs>
          <w:tab w:val="left" w:pos="746"/>
        </w:tabs>
        <w:spacing w:line="254" w:lineRule="auto"/>
        <w:rPr>
          <w:sz w:val="24"/>
          <w:szCs w:val="24"/>
          <w:lang w:val="en-US"/>
        </w:rPr>
      </w:pPr>
    </w:p>
    <w:p w14:paraId="550BA017" w14:textId="77F3D602" w:rsidR="0056318E" w:rsidRPr="0056318E" w:rsidRDefault="0056318E" w:rsidP="006E5C5C">
      <w:pPr>
        <w:pStyle w:val="Headerorfooter20"/>
        <w:numPr>
          <w:ilvl w:val="0"/>
          <w:numId w:val="25"/>
        </w:numPr>
        <w:spacing w:after="120"/>
        <w:ind w:hanging="294"/>
        <w:rPr>
          <w:rFonts w:ascii="Arial" w:hAnsi="Arial" w:cs="Arial"/>
          <w:sz w:val="24"/>
          <w:szCs w:val="24"/>
        </w:rPr>
      </w:pPr>
      <w:bookmarkStart w:id="21" w:name="bookmark57"/>
      <w:bookmarkEnd w:id="21"/>
      <w:r w:rsidRPr="0056318E">
        <w:rPr>
          <w:rFonts w:ascii="Arial" w:eastAsia="Calibri" w:hAnsi="Arial" w:cs="Arial"/>
          <w:b/>
          <w:bCs/>
          <w:sz w:val="24"/>
          <w:szCs w:val="24"/>
        </w:rPr>
        <w:lastRenderedPageBreak/>
        <w:t>Pembayaran Melalui BTN Syariah</w:t>
      </w:r>
    </w:p>
    <w:p w14:paraId="1682CC19" w14:textId="77777777" w:rsidR="0056318E" w:rsidRPr="0056318E" w:rsidRDefault="0056318E" w:rsidP="005D42B7">
      <w:pPr>
        <w:pStyle w:val="BodyText"/>
        <w:numPr>
          <w:ilvl w:val="0"/>
          <w:numId w:val="18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r w:rsidRPr="0056318E">
        <w:rPr>
          <w:sz w:val="24"/>
          <w:szCs w:val="24"/>
        </w:rPr>
        <w:t>ATM Bank Lain</w:t>
      </w:r>
    </w:p>
    <w:p w14:paraId="32DC965A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2" w:name="bookmark58"/>
      <w:bookmarkEnd w:id="22"/>
      <w:r w:rsidRPr="0056318E">
        <w:rPr>
          <w:sz w:val="24"/>
          <w:szCs w:val="24"/>
        </w:rPr>
        <w:t>Masukkan Kartu ATM</w:t>
      </w:r>
    </w:p>
    <w:p w14:paraId="5380C82C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3" w:name="bookmark59"/>
      <w:bookmarkEnd w:id="23"/>
      <w:r w:rsidRPr="0056318E">
        <w:rPr>
          <w:sz w:val="24"/>
          <w:szCs w:val="24"/>
        </w:rPr>
        <w:t>Pilih Menu Transfer Antar Bank</w:t>
      </w:r>
    </w:p>
    <w:p w14:paraId="0E8C12C9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4" w:name="bookmark60"/>
      <w:bookmarkEnd w:id="24"/>
      <w:r w:rsidRPr="0056318E">
        <w:rPr>
          <w:sz w:val="24"/>
          <w:szCs w:val="24"/>
        </w:rPr>
        <w:t>Masukkan Kode Bank BTN (200)</w:t>
      </w:r>
    </w:p>
    <w:p w14:paraId="2EB9517B" w14:textId="06365365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5" w:name="bookmark61"/>
      <w:bookmarkEnd w:id="25"/>
      <w:r w:rsidRPr="0056318E">
        <w:rPr>
          <w:sz w:val="24"/>
          <w:szCs w:val="24"/>
        </w:rPr>
        <w:t xml:space="preserve">Masukkan Kode 70001401+Nomor </w:t>
      </w:r>
      <w:r w:rsidR="00E3527A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1677B8D3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6" w:name="bookmark62"/>
      <w:bookmarkEnd w:id="26"/>
      <w:r w:rsidRPr="0056318E">
        <w:rPr>
          <w:sz w:val="24"/>
          <w:szCs w:val="24"/>
        </w:rPr>
        <w:t>Masukkan Nominal Pembayaran</w:t>
      </w:r>
    </w:p>
    <w:p w14:paraId="09FA21AA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27" w:name="bookmark63"/>
      <w:bookmarkEnd w:id="27"/>
      <w:r w:rsidRPr="0056318E">
        <w:rPr>
          <w:sz w:val="24"/>
          <w:szCs w:val="24"/>
        </w:rPr>
        <w:t>Konfirmasi Tagihan</w:t>
      </w:r>
    </w:p>
    <w:p w14:paraId="5BEA3446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after="300" w:line="240" w:lineRule="auto"/>
        <w:ind w:left="1134" w:hanging="141"/>
        <w:jc w:val="both"/>
        <w:rPr>
          <w:sz w:val="24"/>
          <w:szCs w:val="24"/>
        </w:rPr>
      </w:pPr>
      <w:bookmarkStart w:id="28" w:name="bookmark64"/>
      <w:bookmarkEnd w:id="28"/>
      <w:r w:rsidRPr="0056318E">
        <w:rPr>
          <w:sz w:val="24"/>
          <w:szCs w:val="24"/>
        </w:rPr>
        <w:t>Simpan Struk Sebagai Bukti Pembayaran</w:t>
      </w:r>
    </w:p>
    <w:p w14:paraId="42E44024" w14:textId="77777777" w:rsidR="0056318E" w:rsidRPr="0056318E" w:rsidRDefault="0056318E" w:rsidP="005D42B7">
      <w:pPr>
        <w:pStyle w:val="BodyText"/>
        <w:numPr>
          <w:ilvl w:val="0"/>
          <w:numId w:val="18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29" w:name="bookmark65"/>
      <w:bookmarkEnd w:id="29"/>
      <w:r w:rsidRPr="0056318E">
        <w:rPr>
          <w:sz w:val="24"/>
          <w:szCs w:val="24"/>
        </w:rPr>
        <w:t>ATM BTN Syariah</w:t>
      </w:r>
    </w:p>
    <w:p w14:paraId="497D6F55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0" w:name="bookmark66"/>
      <w:bookmarkEnd w:id="30"/>
      <w:r w:rsidRPr="0056318E">
        <w:rPr>
          <w:sz w:val="24"/>
          <w:szCs w:val="24"/>
        </w:rPr>
        <w:t>Masukkan Kartu ATM</w:t>
      </w:r>
    </w:p>
    <w:p w14:paraId="6C24E9F1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1" w:name="bookmark67"/>
      <w:bookmarkEnd w:id="31"/>
      <w:r w:rsidRPr="0056318E">
        <w:rPr>
          <w:sz w:val="24"/>
          <w:szCs w:val="24"/>
        </w:rPr>
        <w:t>Pilih Menu Pembayaran</w:t>
      </w:r>
    </w:p>
    <w:p w14:paraId="5F2FA920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2" w:name="bookmark68"/>
      <w:bookmarkEnd w:id="32"/>
      <w:r w:rsidRPr="0056318E">
        <w:rPr>
          <w:sz w:val="24"/>
          <w:szCs w:val="24"/>
        </w:rPr>
        <w:t>Pilih Multipayment</w:t>
      </w:r>
    </w:p>
    <w:p w14:paraId="42782417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3" w:name="bookmark69"/>
      <w:bookmarkEnd w:id="33"/>
      <w:r w:rsidRPr="0056318E">
        <w:rPr>
          <w:sz w:val="24"/>
          <w:szCs w:val="24"/>
        </w:rPr>
        <w:t>Pilih Menu Virtual Account</w:t>
      </w:r>
    </w:p>
    <w:p w14:paraId="160D5CAD" w14:textId="5FA75386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4" w:name="bookmark70"/>
      <w:bookmarkEnd w:id="34"/>
      <w:r w:rsidRPr="0056318E">
        <w:rPr>
          <w:sz w:val="24"/>
          <w:szCs w:val="24"/>
        </w:rPr>
        <w:t xml:space="preserve">Masukkan Kode 70001401+Nomor </w:t>
      </w:r>
      <w:r w:rsidR="00E3527A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19A915EB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5" w:name="bookmark71"/>
      <w:bookmarkEnd w:id="35"/>
      <w:r w:rsidRPr="0056318E">
        <w:rPr>
          <w:sz w:val="24"/>
          <w:szCs w:val="24"/>
        </w:rPr>
        <w:t>Tekan Tombol Benar</w:t>
      </w:r>
    </w:p>
    <w:p w14:paraId="06BA8D46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6" w:name="bookmark72"/>
      <w:bookmarkEnd w:id="36"/>
      <w:r w:rsidRPr="0056318E">
        <w:rPr>
          <w:sz w:val="24"/>
          <w:szCs w:val="24"/>
        </w:rPr>
        <w:t>Konfirmasi Tagihan Dengan Memilih YA</w:t>
      </w:r>
    </w:p>
    <w:p w14:paraId="3DCA730C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after="300" w:line="240" w:lineRule="auto"/>
        <w:ind w:left="1134" w:hanging="141"/>
        <w:jc w:val="both"/>
        <w:rPr>
          <w:sz w:val="24"/>
          <w:szCs w:val="24"/>
        </w:rPr>
      </w:pPr>
      <w:bookmarkStart w:id="37" w:name="bookmark73"/>
      <w:bookmarkEnd w:id="37"/>
      <w:r w:rsidRPr="0056318E">
        <w:rPr>
          <w:sz w:val="24"/>
          <w:szCs w:val="24"/>
        </w:rPr>
        <w:t>Simpan Struk Sebagai Bukti Pembayaran</w:t>
      </w:r>
    </w:p>
    <w:p w14:paraId="1AAC6B2E" w14:textId="77777777" w:rsidR="0056318E" w:rsidRPr="0056318E" w:rsidRDefault="0056318E" w:rsidP="005D42B7">
      <w:pPr>
        <w:pStyle w:val="BodyText"/>
        <w:numPr>
          <w:ilvl w:val="0"/>
          <w:numId w:val="18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38" w:name="bookmark74"/>
      <w:bookmarkEnd w:id="38"/>
      <w:r w:rsidRPr="0056318E">
        <w:rPr>
          <w:sz w:val="24"/>
          <w:szCs w:val="24"/>
        </w:rPr>
        <w:t>Mobile Banking Bank Lain</w:t>
      </w:r>
    </w:p>
    <w:p w14:paraId="639872B0" w14:textId="6D3D626C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39" w:name="bookmark75"/>
      <w:bookmarkEnd w:id="39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Menu Transfer</w:t>
      </w:r>
    </w:p>
    <w:p w14:paraId="6A74C5DE" w14:textId="79D3F255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0" w:name="bookmark76"/>
      <w:bookmarkEnd w:id="40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Transfer Antar Bank</w:t>
      </w:r>
    </w:p>
    <w:p w14:paraId="1CD7C020" w14:textId="034B93C3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  <w:tab w:val="center" w:pos="3202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1" w:name="bookmark77"/>
      <w:bookmarkEnd w:id="41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="008A31D4">
        <w:rPr>
          <w:sz w:val="24"/>
          <w:szCs w:val="24"/>
        </w:rPr>
        <w:t>Bank BTN UUS/ BTN</w:t>
      </w:r>
      <w:r w:rsidR="008A31D4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Syariah</w:t>
      </w:r>
    </w:p>
    <w:p w14:paraId="5C56AF5F" w14:textId="30705E9C" w:rsidR="00595F6C" w:rsidRPr="00696E11" w:rsidRDefault="0056318E" w:rsidP="00595F6C">
      <w:pPr>
        <w:pStyle w:val="BodyText"/>
        <w:numPr>
          <w:ilvl w:val="0"/>
          <w:numId w:val="16"/>
        </w:numPr>
        <w:tabs>
          <w:tab w:val="left" w:pos="745"/>
          <w:tab w:val="right" w:pos="4522"/>
        </w:tabs>
        <w:spacing w:after="300" w:line="240" w:lineRule="auto"/>
        <w:ind w:left="1134" w:hanging="141"/>
        <w:jc w:val="both"/>
        <w:rPr>
          <w:sz w:val="24"/>
          <w:szCs w:val="24"/>
        </w:rPr>
      </w:pPr>
      <w:bookmarkStart w:id="42" w:name="bookmark78"/>
      <w:bookmarkEnd w:id="42"/>
      <w:r w:rsidRPr="0056318E">
        <w:rPr>
          <w:sz w:val="24"/>
          <w:szCs w:val="24"/>
        </w:rPr>
        <w:t>Input Kode 70001401+Nomor</w:t>
      </w:r>
      <w:r w:rsidRPr="0056318E">
        <w:rPr>
          <w:sz w:val="24"/>
          <w:szCs w:val="24"/>
        </w:rPr>
        <w:tab/>
      </w:r>
      <w:r w:rsidRPr="0056318E">
        <w:rPr>
          <w:sz w:val="24"/>
          <w:szCs w:val="24"/>
          <w:lang w:val="en-US"/>
        </w:rPr>
        <w:t xml:space="preserve"> </w:t>
      </w:r>
      <w:r w:rsidR="00E3527A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380F72BF" w14:textId="77777777" w:rsidR="0056318E" w:rsidRPr="0056318E" w:rsidRDefault="0056318E" w:rsidP="005D42B7">
      <w:pPr>
        <w:pStyle w:val="BodyText"/>
        <w:numPr>
          <w:ilvl w:val="0"/>
          <w:numId w:val="18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43" w:name="bookmark79"/>
      <w:bookmarkEnd w:id="43"/>
      <w:r w:rsidRPr="0056318E">
        <w:rPr>
          <w:sz w:val="24"/>
          <w:szCs w:val="24"/>
        </w:rPr>
        <w:t>Mobile Banking BTN Syariah</w:t>
      </w:r>
    </w:p>
    <w:p w14:paraId="43B1DE0E" w14:textId="4DC77E21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4" w:name="bookmark80"/>
      <w:bookmarkEnd w:id="44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Menu Pembayaran</w:t>
      </w:r>
    </w:p>
    <w:p w14:paraId="19A0A2AB" w14:textId="722ACFA4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5" w:name="bookmark81"/>
      <w:bookmarkEnd w:id="45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Virtual Account</w:t>
      </w:r>
    </w:p>
    <w:p w14:paraId="428D3CF5" w14:textId="46A9528C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6" w:name="bookmark82"/>
      <w:bookmarkEnd w:id="46"/>
      <w:r w:rsidRPr="0056318E">
        <w:rPr>
          <w:sz w:val="24"/>
          <w:szCs w:val="24"/>
        </w:rPr>
        <w:t xml:space="preserve">Input Kode 70001401+ Nomor </w:t>
      </w:r>
      <w:r w:rsidR="00E3527A">
        <w:rPr>
          <w:sz w:val="24"/>
          <w:szCs w:val="24"/>
          <w:lang w:val="en-US"/>
        </w:rPr>
        <w:t>Induk Mahasiswa (NIM</w:t>
      </w:r>
      <w:r w:rsidR="00E618DE">
        <w:rPr>
          <w:sz w:val="24"/>
          <w:szCs w:val="24"/>
          <w:lang w:val="en-US"/>
        </w:rPr>
        <w:t>)</w:t>
      </w:r>
    </w:p>
    <w:p w14:paraId="3F685DBE" w14:textId="3747241E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  <w:tab w:val="left" w:pos="1305"/>
        </w:tabs>
        <w:spacing w:after="300" w:line="240" w:lineRule="auto"/>
        <w:ind w:left="1134" w:hanging="141"/>
        <w:jc w:val="both"/>
        <w:rPr>
          <w:sz w:val="24"/>
          <w:szCs w:val="24"/>
        </w:rPr>
      </w:pPr>
      <w:bookmarkStart w:id="47" w:name="bookmark83"/>
      <w:bookmarkEnd w:id="47"/>
      <w:r w:rsidRPr="0056318E">
        <w:rPr>
          <w:sz w:val="24"/>
          <w:szCs w:val="24"/>
        </w:rPr>
        <w:t>Pilih</w:t>
      </w:r>
      <w:r w:rsidR="006E5C5C">
        <w:rPr>
          <w:sz w:val="24"/>
          <w:szCs w:val="24"/>
          <w:lang w:val="en-US"/>
        </w:rPr>
        <w:t xml:space="preserve"> </w:t>
      </w:r>
      <w:r w:rsidRPr="0056318E">
        <w:rPr>
          <w:sz w:val="24"/>
          <w:szCs w:val="24"/>
        </w:rPr>
        <w:t>Bayar</w:t>
      </w:r>
    </w:p>
    <w:p w14:paraId="21E11A97" w14:textId="77777777" w:rsidR="0056318E" w:rsidRPr="0056318E" w:rsidRDefault="0056318E" w:rsidP="005D42B7">
      <w:pPr>
        <w:pStyle w:val="BodyText"/>
        <w:numPr>
          <w:ilvl w:val="0"/>
          <w:numId w:val="18"/>
        </w:numPr>
        <w:tabs>
          <w:tab w:val="left" w:pos="358"/>
        </w:tabs>
        <w:spacing w:line="240" w:lineRule="auto"/>
        <w:ind w:left="993" w:hanging="284"/>
        <w:jc w:val="both"/>
        <w:rPr>
          <w:sz w:val="24"/>
          <w:szCs w:val="24"/>
        </w:rPr>
      </w:pPr>
      <w:bookmarkStart w:id="48" w:name="bookmark84"/>
      <w:bookmarkEnd w:id="48"/>
      <w:r w:rsidRPr="0056318E">
        <w:rPr>
          <w:sz w:val="24"/>
          <w:szCs w:val="24"/>
        </w:rPr>
        <w:t>Teller BTN Syariah</w:t>
      </w:r>
    </w:p>
    <w:p w14:paraId="53C5E128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49" w:name="bookmark85"/>
      <w:bookmarkEnd w:id="49"/>
      <w:r w:rsidRPr="0056318E">
        <w:rPr>
          <w:sz w:val="24"/>
          <w:szCs w:val="24"/>
        </w:rPr>
        <w:t>Tulis pada Slip Setoran Nama Mahasiswa di Nama Penerima</w:t>
      </w:r>
    </w:p>
    <w:p w14:paraId="695B8E40" w14:textId="77777777" w:rsidR="0056318E" w:rsidRPr="0056318E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50" w:name="bookmark86"/>
      <w:bookmarkEnd w:id="50"/>
      <w:r w:rsidRPr="0056318E">
        <w:rPr>
          <w:sz w:val="24"/>
          <w:szCs w:val="24"/>
        </w:rPr>
        <w:t>Tulis Nominal Sesuai Tagihan</w:t>
      </w:r>
    </w:p>
    <w:p w14:paraId="78F38304" w14:textId="77777777" w:rsidR="0005622C" w:rsidRPr="0005622C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bookmarkStart w:id="51" w:name="bookmark87"/>
      <w:bookmarkEnd w:id="51"/>
      <w:r w:rsidRPr="0056318E">
        <w:rPr>
          <w:sz w:val="24"/>
          <w:szCs w:val="24"/>
        </w:rPr>
        <w:t xml:space="preserve">Tulis Kode 70001401+Nomor </w:t>
      </w:r>
      <w:r w:rsidR="00E3527A">
        <w:rPr>
          <w:sz w:val="24"/>
          <w:szCs w:val="24"/>
          <w:lang w:val="en-US"/>
        </w:rPr>
        <w:t>Induk Mahasiswa</w:t>
      </w:r>
      <w:r w:rsidR="003434BD">
        <w:rPr>
          <w:sz w:val="24"/>
          <w:szCs w:val="24"/>
          <w:lang w:val="en-US"/>
        </w:rPr>
        <w:t xml:space="preserve"> (NI</w:t>
      </w:r>
      <w:r w:rsidR="00E3527A">
        <w:rPr>
          <w:sz w:val="24"/>
          <w:szCs w:val="24"/>
          <w:lang w:val="en-US"/>
        </w:rPr>
        <w:t>M</w:t>
      </w:r>
    </w:p>
    <w:p w14:paraId="786D1B77" w14:textId="30F6371A" w:rsidR="0056318E" w:rsidRPr="0056318E" w:rsidRDefault="00E618D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40" w:lineRule="auto"/>
        <w:ind w:left="1134" w:hanging="14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)</w:t>
      </w:r>
    </w:p>
    <w:p w14:paraId="197F676C" w14:textId="14E180C0" w:rsidR="006E5C5C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76" w:lineRule="auto"/>
        <w:ind w:left="1134" w:hanging="141"/>
        <w:jc w:val="both"/>
        <w:rPr>
          <w:sz w:val="24"/>
          <w:szCs w:val="24"/>
        </w:rPr>
      </w:pPr>
      <w:bookmarkStart w:id="52" w:name="bookmark88"/>
      <w:bookmarkEnd w:id="52"/>
      <w:r w:rsidRPr="006E5C5C">
        <w:rPr>
          <w:sz w:val="24"/>
          <w:szCs w:val="24"/>
        </w:rPr>
        <w:t xml:space="preserve">Tulis Berita Setoran (Contoh: Pendaftaran an. </w:t>
      </w:r>
      <w:r w:rsidR="00724963">
        <w:rPr>
          <w:sz w:val="24"/>
          <w:szCs w:val="24"/>
          <w:lang w:val="en-US"/>
        </w:rPr>
        <w:t>Sugi</w:t>
      </w:r>
      <w:r w:rsidRPr="006E5C5C">
        <w:rPr>
          <w:sz w:val="24"/>
          <w:szCs w:val="24"/>
        </w:rPr>
        <w:t>)</w:t>
      </w:r>
      <w:bookmarkStart w:id="53" w:name="bookmark89"/>
      <w:bookmarkEnd w:id="53"/>
    </w:p>
    <w:p w14:paraId="17A17BAD" w14:textId="79E3213F" w:rsidR="00F632FC" w:rsidRPr="006E5C5C" w:rsidRDefault="0056318E" w:rsidP="005D42B7">
      <w:pPr>
        <w:pStyle w:val="BodyText"/>
        <w:numPr>
          <w:ilvl w:val="0"/>
          <w:numId w:val="16"/>
        </w:numPr>
        <w:tabs>
          <w:tab w:val="left" w:pos="745"/>
        </w:tabs>
        <w:spacing w:line="276" w:lineRule="auto"/>
        <w:ind w:left="1134" w:hanging="141"/>
        <w:jc w:val="both"/>
        <w:rPr>
          <w:sz w:val="24"/>
          <w:szCs w:val="24"/>
        </w:rPr>
      </w:pPr>
      <w:r w:rsidRPr="006E5C5C">
        <w:rPr>
          <w:sz w:val="24"/>
          <w:szCs w:val="24"/>
        </w:rPr>
        <w:t>Tulis Nama Penyetor Sesuai Dengan Penyetor ke Teller</w:t>
      </w:r>
    </w:p>
    <w:p w14:paraId="50D905EC" w14:textId="77777777" w:rsidR="00196A60" w:rsidRDefault="00196A60" w:rsidP="00C76B50">
      <w:pPr>
        <w:spacing w:after="0" w:line="276" w:lineRule="auto"/>
        <w:ind w:left="5046"/>
        <w:jc w:val="both"/>
        <w:rPr>
          <w:rFonts w:ascii="Arial" w:hAnsi="Arial" w:cs="Arial"/>
          <w:sz w:val="24"/>
          <w:szCs w:val="24"/>
        </w:rPr>
      </w:pPr>
    </w:p>
    <w:sectPr w:rsidR="00196A60" w:rsidSect="005D58E1">
      <w:headerReference w:type="default" r:id="rId13"/>
      <w:pgSz w:w="11907" w:h="16839" w:code="9"/>
      <w:pgMar w:top="993" w:right="1361" w:bottom="1276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29FDC" w14:textId="77777777" w:rsidR="00FB0AC0" w:rsidRDefault="00FB0AC0">
      <w:pPr>
        <w:spacing w:after="0" w:line="240" w:lineRule="auto"/>
      </w:pPr>
      <w:r>
        <w:separator/>
      </w:r>
    </w:p>
  </w:endnote>
  <w:endnote w:type="continuationSeparator" w:id="0">
    <w:p w14:paraId="2C8E799E" w14:textId="77777777" w:rsidR="00FB0AC0" w:rsidRDefault="00FB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35B0C" w14:textId="77777777" w:rsidR="00FB0AC0" w:rsidRDefault="00FB0AC0">
      <w:pPr>
        <w:spacing w:after="0" w:line="240" w:lineRule="auto"/>
      </w:pPr>
      <w:r>
        <w:separator/>
      </w:r>
    </w:p>
  </w:footnote>
  <w:footnote w:type="continuationSeparator" w:id="0">
    <w:p w14:paraId="04E2F19A" w14:textId="77777777" w:rsidR="00FB0AC0" w:rsidRDefault="00FB0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84DF1" w14:textId="77777777" w:rsidR="008D2757" w:rsidRDefault="00FB0AC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7FB4"/>
    <w:multiLevelType w:val="hybridMultilevel"/>
    <w:tmpl w:val="E65E45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07670E"/>
    <w:multiLevelType w:val="hybridMultilevel"/>
    <w:tmpl w:val="E6D41866"/>
    <w:lvl w:ilvl="0" w:tplc="BA840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403024"/>
    <w:multiLevelType w:val="hybridMultilevel"/>
    <w:tmpl w:val="2C3A1BDE"/>
    <w:lvl w:ilvl="0" w:tplc="A64082D0">
      <w:start w:val="1"/>
      <w:numFmt w:val="bullet"/>
      <w:lvlText w:val="•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9E668E8"/>
    <w:multiLevelType w:val="multilevel"/>
    <w:tmpl w:val="DBAE60C4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0D79DF"/>
    <w:multiLevelType w:val="hybridMultilevel"/>
    <w:tmpl w:val="14927706"/>
    <w:lvl w:ilvl="0" w:tplc="E16EB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CD5D7A"/>
    <w:multiLevelType w:val="hybridMultilevel"/>
    <w:tmpl w:val="FA0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7573"/>
    <w:multiLevelType w:val="multilevel"/>
    <w:tmpl w:val="FB82500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232B89"/>
    <w:multiLevelType w:val="hybridMultilevel"/>
    <w:tmpl w:val="B22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17316"/>
    <w:multiLevelType w:val="hybridMultilevel"/>
    <w:tmpl w:val="B3ECE77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ED2A66"/>
    <w:multiLevelType w:val="hybridMultilevel"/>
    <w:tmpl w:val="AED6C692"/>
    <w:lvl w:ilvl="0" w:tplc="3670E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04799"/>
    <w:multiLevelType w:val="hybridMultilevel"/>
    <w:tmpl w:val="AE14DCE0"/>
    <w:lvl w:ilvl="0" w:tplc="187ED7E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D628D"/>
    <w:multiLevelType w:val="hybridMultilevel"/>
    <w:tmpl w:val="83D870DE"/>
    <w:lvl w:ilvl="0" w:tplc="17D24C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6F2A9E"/>
    <w:multiLevelType w:val="multilevel"/>
    <w:tmpl w:val="D60AD77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2215B5"/>
    <w:multiLevelType w:val="hybridMultilevel"/>
    <w:tmpl w:val="7BA4E964"/>
    <w:lvl w:ilvl="0" w:tplc="424A7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50A2D5F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F6FED"/>
    <w:multiLevelType w:val="hybridMultilevel"/>
    <w:tmpl w:val="7BA4E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7556"/>
    <w:multiLevelType w:val="hybridMultilevel"/>
    <w:tmpl w:val="A7F27E56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FD1549E"/>
    <w:multiLevelType w:val="hybridMultilevel"/>
    <w:tmpl w:val="F0F81F8E"/>
    <w:lvl w:ilvl="0" w:tplc="797869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F6862"/>
    <w:multiLevelType w:val="hybridMultilevel"/>
    <w:tmpl w:val="71D47622"/>
    <w:lvl w:ilvl="0" w:tplc="7C06975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13943"/>
    <w:multiLevelType w:val="multilevel"/>
    <w:tmpl w:val="FA726B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8D197F"/>
    <w:multiLevelType w:val="hybridMultilevel"/>
    <w:tmpl w:val="AFB8DA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47BA7"/>
    <w:multiLevelType w:val="hybridMultilevel"/>
    <w:tmpl w:val="79C05DC4"/>
    <w:lvl w:ilvl="0" w:tplc="96F6DD3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0238C5"/>
    <w:multiLevelType w:val="hybridMultilevel"/>
    <w:tmpl w:val="5D2A9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D70F7"/>
    <w:multiLevelType w:val="hybridMultilevel"/>
    <w:tmpl w:val="FB047B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3015083"/>
    <w:multiLevelType w:val="hybridMultilevel"/>
    <w:tmpl w:val="6D26A2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93882"/>
    <w:multiLevelType w:val="hybridMultilevel"/>
    <w:tmpl w:val="2C2882C4"/>
    <w:lvl w:ilvl="0" w:tplc="A4305904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8D60E13"/>
    <w:multiLevelType w:val="hybridMultilevel"/>
    <w:tmpl w:val="228000C8"/>
    <w:lvl w:ilvl="0" w:tplc="04090019">
      <w:start w:val="1"/>
      <w:numFmt w:val="low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794C394A"/>
    <w:multiLevelType w:val="hybridMultilevel"/>
    <w:tmpl w:val="1058794E"/>
    <w:lvl w:ilvl="0" w:tplc="04210019">
      <w:start w:val="1"/>
      <w:numFmt w:val="lowerLetter"/>
      <w:lvlText w:val="%1."/>
      <w:lvlJc w:val="left"/>
      <w:pPr>
        <w:ind w:left="1500" w:hanging="360"/>
      </w:pPr>
    </w:lvl>
    <w:lvl w:ilvl="1" w:tplc="04210019" w:tentative="1">
      <w:start w:val="1"/>
      <w:numFmt w:val="lowerLetter"/>
      <w:lvlText w:val="%2."/>
      <w:lvlJc w:val="left"/>
      <w:pPr>
        <w:ind w:left="2220" w:hanging="360"/>
      </w:pPr>
    </w:lvl>
    <w:lvl w:ilvl="2" w:tplc="0421001B" w:tentative="1">
      <w:start w:val="1"/>
      <w:numFmt w:val="lowerRoman"/>
      <w:lvlText w:val="%3."/>
      <w:lvlJc w:val="right"/>
      <w:pPr>
        <w:ind w:left="2940" w:hanging="180"/>
      </w:pPr>
    </w:lvl>
    <w:lvl w:ilvl="3" w:tplc="0421000F" w:tentative="1">
      <w:start w:val="1"/>
      <w:numFmt w:val="decimal"/>
      <w:lvlText w:val="%4."/>
      <w:lvlJc w:val="left"/>
      <w:pPr>
        <w:ind w:left="3660" w:hanging="360"/>
      </w:pPr>
    </w:lvl>
    <w:lvl w:ilvl="4" w:tplc="04210019" w:tentative="1">
      <w:start w:val="1"/>
      <w:numFmt w:val="lowerLetter"/>
      <w:lvlText w:val="%5."/>
      <w:lvlJc w:val="left"/>
      <w:pPr>
        <w:ind w:left="4380" w:hanging="360"/>
      </w:pPr>
    </w:lvl>
    <w:lvl w:ilvl="5" w:tplc="0421001B" w:tentative="1">
      <w:start w:val="1"/>
      <w:numFmt w:val="lowerRoman"/>
      <w:lvlText w:val="%6."/>
      <w:lvlJc w:val="right"/>
      <w:pPr>
        <w:ind w:left="5100" w:hanging="180"/>
      </w:pPr>
    </w:lvl>
    <w:lvl w:ilvl="6" w:tplc="0421000F" w:tentative="1">
      <w:start w:val="1"/>
      <w:numFmt w:val="decimal"/>
      <w:lvlText w:val="%7."/>
      <w:lvlJc w:val="left"/>
      <w:pPr>
        <w:ind w:left="5820" w:hanging="360"/>
      </w:pPr>
    </w:lvl>
    <w:lvl w:ilvl="7" w:tplc="04210019" w:tentative="1">
      <w:start w:val="1"/>
      <w:numFmt w:val="lowerLetter"/>
      <w:lvlText w:val="%8."/>
      <w:lvlJc w:val="left"/>
      <w:pPr>
        <w:ind w:left="6540" w:hanging="360"/>
      </w:pPr>
    </w:lvl>
    <w:lvl w:ilvl="8" w:tplc="0421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B2927A3"/>
    <w:multiLevelType w:val="hybridMultilevel"/>
    <w:tmpl w:val="104A3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43D4D"/>
    <w:multiLevelType w:val="hybridMultilevel"/>
    <w:tmpl w:val="0DC6A0BC"/>
    <w:lvl w:ilvl="0" w:tplc="070483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DE002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C75832"/>
    <w:multiLevelType w:val="hybridMultilevel"/>
    <w:tmpl w:val="D8B0827C"/>
    <w:lvl w:ilvl="0" w:tplc="5A1090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A7A95"/>
    <w:multiLevelType w:val="hybridMultilevel"/>
    <w:tmpl w:val="688AD8C2"/>
    <w:lvl w:ilvl="0" w:tplc="424A77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5008B5BA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color w:val="auto"/>
      </w:rPr>
    </w:lvl>
    <w:lvl w:ilvl="2" w:tplc="50A2D5F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50CE9"/>
    <w:multiLevelType w:val="hybridMultilevel"/>
    <w:tmpl w:val="D486AED8"/>
    <w:lvl w:ilvl="0" w:tplc="A64082D0">
      <w:start w:val="1"/>
      <w:numFmt w:val="bullet"/>
      <w:lvlText w:val="•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28"/>
  </w:num>
  <w:num w:numId="5">
    <w:abstractNumId w:val="11"/>
  </w:num>
  <w:num w:numId="6">
    <w:abstractNumId w:val="23"/>
  </w:num>
  <w:num w:numId="7">
    <w:abstractNumId w:val="21"/>
  </w:num>
  <w:num w:numId="8">
    <w:abstractNumId w:val="26"/>
  </w:num>
  <w:num w:numId="9">
    <w:abstractNumId w:val="27"/>
  </w:num>
  <w:num w:numId="10">
    <w:abstractNumId w:val="15"/>
  </w:num>
  <w:num w:numId="11">
    <w:abstractNumId w:val="13"/>
  </w:num>
  <w:num w:numId="12">
    <w:abstractNumId w:val="14"/>
  </w:num>
  <w:num w:numId="13">
    <w:abstractNumId w:val="7"/>
  </w:num>
  <w:num w:numId="14">
    <w:abstractNumId w:val="24"/>
  </w:num>
  <w:num w:numId="15">
    <w:abstractNumId w:val="3"/>
  </w:num>
  <w:num w:numId="16">
    <w:abstractNumId w:val="6"/>
  </w:num>
  <w:num w:numId="17">
    <w:abstractNumId w:val="18"/>
  </w:num>
  <w:num w:numId="18">
    <w:abstractNumId w:val="12"/>
  </w:num>
  <w:num w:numId="19">
    <w:abstractNumId w:val="20"/>
  </w:num>
  <w:num w:numId="20">
    <w:abstractNumId w:val="8"/>
  </w:num>
  <w:num w:numId="21">
    <w:abstractNumId w:val="16"/>
  </w:num>
  <w:num w:numId="22">
    <w:abstractNumId w:val="9"/>
  </w:num>
  <w:num w:numId="23">
    <w:abstractNumId w:val="17"/>
  </w:num>
  <w:num w:numId="24">
    <w:abstractNumId w:val="19"/>
  </w:num>
  <w:num w:numId="25">
    <w:abstractNumId w:val="29"/>
  </w:num>
  <w:num w:numId="26">
    <w:abstractNumId w:val="1"/>
  </w:num>
  <w:num w:numId="27">
    <w:abstractNumId w:val="22"/>
  </w:num>
  <w:num w:numId="28">
    <w:abstractNumId w:val="0"/>
  </w:num>
  <w:num w:numId="29">
    <w:abstractNumId w:val="25"/>
  </w:num>
  <w:num w:numId="30">
    <w:abstractNumId w:val="2"/>
  </w:num>
  <w:num w:numId="31">
    <w:abstractNumId w:val="3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B6"/>
    <w:rsid w:val="00000A39"/>
    <w:rsid w:val="00001352"/>
    <w:rsid w:val="000132FC"/>
    <w:rsid w:val="000134ED"/>
    <w:rsid w:val="00016566"/>
    <w:rsid w:val="0002571F"/>
    <w:rsid w:val="00052C60"/>
    <w:rsid w:val="0005622C"/>
    <w:rsid w:val="00071413"/>
    <w:rsid w:val="000825C5"/>
    <w:rsid w:val="000914DC"/>
    <w:rsid w:val="0009451B"/>
    <w:rsid w:val="000A1F84"/>
    <w:rsid w:val="000C6879"/>
    <w:rsid w:val="000D69C9"/>
    <w:rsid w:val="000E39DC"/>
    <w:rsid w:val="000E640D"/>
    <w:rsid w:val="000F11B0"/>
    <w:rsid w:val="000F5F03"/>
    <w:rsid w:val="0013419C"/>
    <w:rsid w:val="001420BE"/>
    <w:rsid w:val="00154A12"/>
    <w:rsid w:val="00162FED"/>
    <w:rsid w:val="00163E9A"/>
    <w:rsid w:val="00175BAF"/>
    <w:rsid w:val="00187E56"/>
    <w:rsid w:val="00196A60"/>
    <w:rsid w:val="001A3283"/>
    <w:rsid w:val="001B4193"/>
    <w:rsid w:val="001E3F01"/>
    <w:rsid w:val="001E4CA4"/>
    <w:rsid w:val="001E7DE5"/>
    <w:rsid w:val="001E7E8A"/>
    <w:rsid w:val="001F1282"/>
    <w:rsid w:val="002122AA"/>
    <w:rsid w:val="00231390"/>
    <w:rsid w:val="00247DB0"/>
    <w:rsid w:val="002627E2"/>
    <w:rsid w:val="00270EBE"/>
    <w:rsid w:val="00277DCE"/>
    <w:rsid w:val="00280057"/>
    <w:rsid w:val="002852C6"/>
    <w:rsid w:val="00290D86"/>
    <w:rsid w:val="00292FB7"/>
    <w:rsid w:val="00293472"/>
    <w:rsid w:val="002945D1"/>
    <w:rsid w:val="002945ED"/>
    <w:rsid w:val="002A1403"/>
    <w:rsid w:val="002A396E"/>
    <w:rsid w:val="002A404F"/>
    <w:rsid w:val="002A6B98"/>
    <w:rsid w:val="002B1A6B"/>
    <w:rsid w:val="002B7629"/>
    <w:rsid w:val="002C3B87"/>
    <w:rsid w:val="002C4CA0"/>
    <w:rsid w:val="002C76D9"/>
    <w:rsid w:val="002C7C8E"/>
    <w:rsid w:val="002F56BD"/>
    <w:rsid w:val="00316FDC"/>
    <w:rsid w:val="00317AC7"/>
    <w:rsid w:val="003246AC"/>
    <w:rsid w:val="0033278D"/>
    <w:rsid w:val="003334D8"/>
    <w:rsid w:val="00333D90"/>
    <w:rsid w:val="003434BD"/>
    <w:rsid w:val="00345B83"/>
    <w:rsid w:val="00353E63"/>
    <w:rsid w:val="003639BA"/>
    <w:rsid w:val="003662B9"/>
    <w:rsid w:val="003834A6"/>
    <w:rsid w:val="003A1A71"/>
    <w:rsid w:val="003A2A63"/>
    <w:rsid w:val="003A3DC0"/>
    <w:rsid w:val="003B3B0A"/>
    <w:rsid w:val="003C0EDD"/>
    <w:rsid w:val="00403616"/>
    <w:rsid w:val="00405284"/>
    <w:rsid w:val="00407C98"/>
    <w:rsid w:val="00412111"/>
    <w:rsid w:val="00422220"/>
    <w:rsid w:val="00460EA7"/>
    <w:rsid w:val="004658CB"/>
    <w:rsid w:val="00472218"/>
    <w:rsid w:val="004768B3"/>
    <w:rsid w:val="00493AB6"/>
    <w:rsid w:val="004A166D"/>
    <w:rsid w:val="004A2939"/>
    <w:rsid w:val="004C04CC"/>
    <w:rsid w:val="004E5F0C"/>
    <w:rsid w:val="004F64D1"/>
    <w:rsid w:val="004F71B7"/>
    <w:rsid w:val="00525C89"/>
    <w:rsid w:val="0056318E"/>
    <w:rsid w:val="00565ADF"/>
    <w:rsid w:val="005668F7"/>
    <w:rsid w:val="00581352"/>
    <w:rsid w:val="00581AC7"/>
    <w:rsid w:val="005951BE"/>
    <w:rsid w:val="00595F6C"/>
    <w:rsid w:val="005A684D"/>
    <w:rsid w:val="005B0D84"/>
    <w:rsid w:val="005C2C23"/>
    <w:rsid w:val="005C6862"/>
    <w:rsid w:val="005D400C"/>
    <w:rsid w:val="005D42B7"/>
    <w:rsid w:val="005D55CE"/>
    <w:rsid w:val="005D58E1"/>
    <w:rsid w:val="005D6649"/>
    <w:rsid w:val="005D712E"/>
    <w:rsid w:val="005E28B0"/>
    <w:rsid w:val="005F35F0"/>
    <w:rsid w:val="00601FAC"/>
    <w:rsid w:val="00607041"/>
    <w:rsid w:val="006262DA"/>
    <w:rsid w:val="006415D5"/>
    <w:rsid w:val="00641EC6"/>
    <w:rsid w:val="00642CD4"/>
    <w:rsid w:val="00642D58"/>
    <w:rsid w:val="00645F9F"/>
    <w:rsid w:val="00646BAB"/>
    <w:rsid w:val="00672B36"/>
    <w:rsid w:val="0067494A"/>
    <w:rsid w:val="00676D71"/>
    <w:rsid w:val="00681C57"/>
    <w:rsid w:val="00682C98"/>
    <w:rsid w:val="0069260D"/>
    <w:rsid w:val="00696E11"/>
    <w:rsid w:val="006B1AE2"/>
    <w:rsid w:val="006B5BAE"/>
    <w:rsid w:val="006C798E"/>
    <w:rsid w:val="006E5C5C"/>
    <w:rsid w:val="006F7304"/>
    <w:rsid w:val="00702ACA"/>
    <w:rsid w:val="007033C1"/>
    <w:rsid w:val="00711FF4"/>
    <w:rsid w:val="00714DC1"/>
    <w:rsid w:val="00715C9B"/>
    <w:rsid w:val="007219C6"/>
    <w:rsid w:val="00724963"/>
    <w:rsid w:val="00724D56"/>
    <w:rsid w:val="00725CF5"/>
    <w:rsid w:val="007323C5"/>
    <w:rsid w:val="00750E38"/>
    <w:rsid w:val="007523F7"/>
    <w:rsid w:val="00765380"/>
    <w:rsid w:val="00767E86"/>
    <w:rsid w:val="007778E7"/>
    <w:rsid w:val="00793683"/>
    <w:rsid w:val="007A2619"/>
    <w:rsid w:val="007A6B5D"/>
    <w:rsid w:val="007A7E98"/>
    <w:rsid w:val="007B142E"/>
    <w:rsid w:val="007B17D3"/>
    <w:rsid w:val="007B3457"/>
    <w:rsid w:val="007B4450"/>
    <w:rsid w:val="007C13A3"/>
    <w:rsid w:val="007C18A6"/>
    <w:rsid w:val="007D19AF"/>
    <w:rsid w:val="007D4C16"/>
    <w:rsid w:val="007D4F53"/>
    <w:rsid w:val="007F4FFB"/>
    <w:rsid w:val="0080759A"/>
    <w:rsid w:val="008167DB"/>
    <w:rsid w:val="00821AAC"/>
    <w:rsid w:val="00837F3F"/>
    <w:rsid w:val="0084577A"/>
    <w:rsid w:val="00847AC4"/>
    <w:rsid w:val="00855904"/>
    <w:rsid w:val="00863BA8"/>
    <w:rsid w:val="00873A69"/>
    <w:rsid w:val="00876806"/>
    <w:rsid w:val="0087723F"/>
    <w:rsid w:val="00884A56"/>
    <w:rsid w:val="0089166F"/>
    <w:rsid w:val="008A31D4"/>
    <w:rsid w:val="008A4020"/>
    <w:rsid w:val="008B4DC6"/>
    <w:rsid w:val="008C295C"/>
    <w:rsid w:val="008E34DB"/>
    <w:rsid w:val="008E5CFC"/>
    <w:rsid w:val="009001D9"/>
    <w:rsid w:val="00906C28"/>
    <w:rsid w:val="00907941"/>
    <w:rsid w:val="009317E0"/>
    <w:rsid w:val="00935DC7"/>
    <w:rsid w:val="00936995"/>
    <w:rsid w:val="00941D0B"/>
    <w:rsid w:val="00944DDA"/>
    <w:rsid w:val="00967D36"/>
    <w:rsid w:val="00980437"/>
    <w:rsid w:val="009A03B2"/>
    <w:rsid w:val="009C2E91"/>
    <w:rsid w:val="009D795F"/>
    <w:rsid w:val="009E3BD2"/>
    <w:rsid w:val="00A012B8"/>
    <w:rsid w:val="00A06A0C"/>
    <w:rsid w:val="00A11A41"/>
    <w:rsid w:val="00A2403F"/>
    <w:rsid w:val="00A37EFE"/>
    <w:rsid w:val="00A41A3C"/>
    <w:rsid w:val="00A66F10"/>
    <w:rsid w:val="00A94AB0"/>
    <w:rsid w:val="00AA1F2C"/>
    <w:rsid w:val="00AE2EB2"/>
    <w:rsid w:val="00AF22FF"/>
    <w:rsid w:val="00AF46A8"/>
    <w:rsid w:val="00B067FF"/>
    <w:rsid w:val="00B179F8"/>
    <w:rsid w:val="00B20855"/>
    <w:rsid w:val="00B30F08"/>
    <w:rsid w:val="00B42E95"/>
    <w:rsid w:val="00B53A25"/>
    <w:rsid w:val="00B54637"/>
    <w:rsid w:val="00B548E7"/>
    <w:rsid w:val="00B63E0A"/>
    <w:rsid w:val="00B719DC"/>
    <w:rsid w:val="00B767A2"/>
    <w:rsid w:val="00B77035"/>
    <w:rsid w:val="00B8672E"/>
    <w:rsid w:val="00BA119A"/>
    <w:rsid w:val="00BC6439"/>
    <w:rsid w:val="00BC7D82"/>
    <w:rsid w:val="00BD7E17"/>
    <w:rsid w:val="00BE30E6"/>
    <w:rsid w:val="00BE56B8"/>
    <w:rsid w:val="00BE676A"/>
    <w:rsid w:val="00BE7601"/>
    <w:rsid w:val="00BE7F57"/>
    <w:rsid w:val="00C04EC9"/>
    <w:rsid w:val="00C055E7"/>
    <w:rsid w:val="00C30E24"/>
    <w:rsid w:val="00C313A7"/>
    <w:rsid w:val="00C37368"/>
    <w:rsid w:val="00C439F9"/>
    <w:rsid w:val="00C51946"/>
    <w:rsid w:val="00C522B8"/>
    <w:rsid w:val="00C53B8D"/>
    <w:rsid w:val="00C54497"/>
    <w:rsid w:val="00C5701A"/>
    <w:rsid w:val="00C576AC"/>
    <w:rsid w:val="00C72BEE"/>
    <w:rsid w:val="00C75047"/>
    <w:rsid w:val="00C76B50"/>
    <w:rsid w:val="00C90D75"/>
    <w:rsid w:val="00CD0679"/>
    <w:rsid w:val="00CD1B34"/>
    <w:rsid w:val="00CF4FFC"/>
    <w:rsid w:val="00CF68EF"/>
    <w:rsid w:val="00D019FE"/>
    <w:rsid w:val="00D26D35"/>
    <w:rsid w:val="00D45B77"/>
    <w:rsid w:val="00D607A0"/>
    <w:rsid w:val="00D709F8"/>
    <w:rsid w:val="00D92FCC"/>
    <w:rsid w:val="00DA023C"/>
    <w:rsid w:val="00DB1AA6"/>
    <w:rsid w:val="00DB7B22"/>
    <w:rsid w:val="00DB7ED4"/>
    <w:rsid w:val="00DE079C"/>
    <w:rsid w:val="00DE158E"/>
    <w:rsid w:val="00DE4EB6"/>
    <w:rsid w:val="00E032AC"/>
    <w:rsid w:val="00E04AFF"/>
    <w:rsid w:val="00E22959"/>
    <w:rsid w:val="00E250CA"/>
    <w:rsid w:val="00E3527A"/>
    <w:rsid w:val="00E35B5D"/>
    <w:rsid w:val="00E36418"/>
    <w:rsid w:val="00E37006"/>
    <w:rsid w:val="00E605EE"/>
    <w:rsid w:val="00E618DE"/>
    <w:rsid w:val="00E6506C"/>
    <w:rsid w:val="00E77447"/>
    <w:rsid w:val="00E87CA6"/>
    <w:rsid w:val="00E92C04"/>
    <w:rsid w:val="00EB0B70"/>
    <w:rsid w:val="00ED3106"/>
    <w:rsid w:val="00EE4DAC"/>
    <w:rsid w:val="00EE6950"/>
    <w:rsid w:val="00F0098C"/>
    <w:rsid w:val="00F03D08"/>
    <w:rsid w:val="00F26FD5"/>
    <w:rsid w:val="00F3644F"/>
    <w:rsid w:val="00F36E99"/>
    <w:rsid w:val="00F632FC"/>
    <w:rsid w:val="00F729A6"/>
    <w:rsid w:val="00F7437A"/>
    <w:rsid w:val="00F90499"/>
    <w:rsid w:val="00F913A5"/>
    <w:rsid w:val="00F9312B"/>
    <w:rsid w:val="00FA575F"/>
    <w:rsid w:val="00FB0AC0"/>
    <w:rsid w:val="00FC5E86"/>
    <w:rsid w:val="00FD6AB5"/>
    <w:rsid w:val="00FE4111"/>
    <w:rsid w:val="00FF12BD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D46C"/>
  <w15:docId w15:val="{27F32232-7305-4D24-805A-EC6AAC8D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3A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5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422220"/>
    <w:rPr>
      <w:rFonts w:ascii="Calibri" w:hAnsi="Calibri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422220"/>
    <w:pPr>
      <w:tabs>
        <w:tab w:val="center" w:pos="4320"/>
        <w:tab w:val="right" w:pos="8640"/>
      </w:tabs>
      <w:spacing w:after="0" w:line="240" w:lineRule="auto"/>
    </w:pPr>
    <w:rPr>
      <w:rFonts w:ascii="Calibri" w:hAnsi="Calibri"/>
      <w:lang w:eastAsia="id-ID"/>
    </w:rPr>
  </w:style>
  <w:style w:type="character" w:customStyle="1" w:styleId="HeaderChar1">
    <w:name w:val="Header Char1"/>
    <w:basedOn w:val="DefaultParagraphFont"/>
    <w:uiPriority w:val="99"/>
    <w:semiHidden/>
    <w:rsid w:val="00422220"/>
  </w:style>
  <w:style w:type="table" w:styleId="TableGrid">
    <w:name w:val="Table Grid"/>
    <w:basedOn w:val="TableNormal"/>
    <w:uiPriority w:val="59"/>
    <w:rsid w:val="00B767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72218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56318E"/>
    <w:rPr>
      <w:rFonts w:ascii="Arial" w:eastAsia="Arial" w:hAnsi="Arial" w:cs="Arial"/>
      <w:color w:val="2B2A2E"/>
    </w:rPr>
  </w:style>
  <w:style w:type="paragraph" w:styleId="BodyText">
    <w:name w:val="Body Text"/>
    <w:basedOn w:val="Normal"/>
    <w:link w:val="BodyTextChar"/>
    <w:qFormat/>
    <w:rsid w:val="0056318E"/>
    <w:pPr>
      <w:widowControl w:val="0"/>
      <w:spacing w:after="0" w:line="283" w:lineRule="auto"/>
    </w:pPr>
    <w:rPr>
      <w:rFonts w:ascii="Arial" w:eastAsia="Arial" w:hAnsi="Arial" w:cs="Arial"/>
      <w:color w:val="2B2A2E"/>
    </w:rPr>
  </w:style>
  <w:style w:type="character" w:customStyle="1" w:styleId="BodyTextChar1">
    <w:name w:val="Body Text Char1"/>
    <w:basedOn w:val="DefaultParagraphFont"/>
    <w:uiPriority w:val="99"/>
    <w:semiHidden/>
    <w:rsid w:val="0056318E"/>
  </w:style>
  <w:style w:type="character" w:customStyle="1" w:styleId="Headerorfooter2">
    <w:name w:val="Header or footer (2)_"/>
    <w:basedOn w:val="DefaultParagraphFont"/>
    <w:link w:val="Headerorfooter20"/>
    <w:rsid w:val="0056318E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5631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sc.ac.i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b.bri.c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Pengumuman%20Pembayaran%20UKT%20dan%20Jadwal%20Herregistrasi%20Semester%20Ganjil%202025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Pengumuman%20Pembayaran%20UKT%20dan%20Jadwal%20Herregistrasi%20Semester%20Ganjil%20202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@uinssc.ac.i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hp</cp:lastModifiedBy>
  <cp:revision>13</cp:revision>
  <cp:lastPrinted>2025-05-14T02:57:00Z</cp:lastPrinted>
  <dcterms:created xsi:type="dcterms:W3CDTF">2025-07-07T04:44:00Z</dcterms:created>
  <dcterms:modified xsi:type="dcterms:W3CDTF">2025-07-08T02:57:00Z</dcterms:modified>
</cp:coreProperties>
</file>